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216B1" w14:textId="77777777" w:rsidR="0095748D" w:rsidRPr="0095748D" w:rsidRDefault="0095748D" w:rsidP="00981D91">
      <w:pPr>
        <w:spacing w:after="240"/>
        <w:jc w:val="center"/>
        <w:rPr>
          <w:rFonts w:ascii="Times" w:eastAsia="Times New Roman" w:hAnsi="Times" w:cs="Times New Roman"/>
          <w:color w:val="000000"/>
        </w:rPr>
      </w:pPr>
      <w:r w:rsidRPr="0095748D">
        <w:rPr>
          <w:rFonts w:ascii="Times" w:eastAsia="Times New Roman" w:hAnsi="Times" w:cs="Times New Roman"/>
          <w:b/>
          <w:bCs/>
          <w:color w:val="000000"/>
          <w:sz w:val="27"/>
          <w:szCs w:val="27"/>
        </w:rPr>
        <w:t>West Cobb Girls Softball Association, Inc.</w:t>
      </w:r>
      <w:r w:rsidRPr="0095748D">
        <w:rPr>
          <w:rFonts w:ascii="Times" w:eastAsia="Times New Roman" w:hAnsi="Times" w:cs="Times New Roman"/>
          <w:b/>
          <w:bCs/>
          <w:color w:val="000000"/>
          <w:sz w:val="27"/>
          <w:szCs w:val="27"/>
        </w:rPr>
        <w:br/>
        <w:t>By-Laws</w:t>
      </w:r>
      <w:r w:rsidRPr="0095748D">
        <w:rPr>
          <w:rFonts w:ascii="Times" w:eastAsia="Times New Roman" w:hAnsi="Times" w:cs="Times New Roman"/>
          <w:color w:val="000000"/>
        </w:rPr>
        <w:br/>
      </w:r>
    </w:p>
    <w:p w14:paraId="5D3D6F4C" w14:textId="5989E421" w:rsidR="0095748D" w:rsidRPr="0095748D" w:rsidRDefault="00577970" w:rsidP="00981D91">
      <w:pPr>
        <w:spacing w:after="150"/>
        <w:rPr>
          <w:rFonts w:ascii="Times" w:eastAsia="Times New Roman" w:hAnsi="Times" w:cs="Times New Roman"/>
          <w:color w:val="000000"/>
        </w:rPr>
      </w:pPr>
      <w:r w:rsidRPr="00904C2F">
        <w:rPr>
          <w:rFonts w:ascii="Verdana" w:eastAsia="Times New Roman" w:hAnsi="Verdana" w:cs="Times New Roman"/>
          <w:b/>
          <w:bCs/>
          <w:color w:val="000000"/>
        </w:rPr>
        <w:t>Amended 1/1/2025</w:t>
      </w:r>
    </w:p>
    <w:p w14:paraId="18E39F23" w14:textId="77777777" w:rsidR="0095748D" w:rsidRPr="0095748D" w:rsidRDefault="00000000" w:rsidP="00981D91">
      <w:pPr>
        <w:spacing w:before="300" w:after="300"/>
        <w:rPr>
          <w:rFonts w:ascii="Times New Roman" w:eastAsia="Times New Roman" w:hAnsi="Times New Roman" w:cs="Times New Roman"/>
        </w:rPr>
      </w:pPr>
      <w:r>
        <w:rPr>
          <w:rFonts w:ascii="Times New Roman" w:eastAsia="Times New Roman" w:hAnsi="Times New Roman" w:cs="Times New Roman"/>
          <w:noProof/>
        </w:rPr>
        <w:pict w14:anchorId="14C58A29">
          <v:rect id="_x0000_i1025" alt="" style="width:468pt;height:.05pt;mso-width-percent:0;mso-height-percent:0;mso-width-percent:0;mso-height-percent:0" o:hralign="center" o:hrstd="t" o:hrnoshade="t" o:hr="t" fillcolor="black" stroked="f"/>
        </w:pict>
      </w:r>
    </w:p>
    <w:p w14:paraId="1E587A46" w14:textId="77777777" w:rsidR="00904C2F" w:rsidRDefault="0095748D" w:rsidP="00981D91">
      <w:pPr>
        <w:spacing w:after="150"/>
        <w:rPr>
          <w:rFonts w:ascii="Arial" w:eastAsia="Times New Roman" w:hAnsi="Arial" w:cs="Arial"/>
          <w:color w:val="000000"/>
          <w:sz w:val="22"/>
          <w:szCs w:val="22"/>
        </w:rPr>
      </w:pPr>
      <w:r w:rsidRPr="0095748D">
        <w:rPr>
          <w:rFonts w:ascii="Arial" w:eastAsia="Times New Roman" w:hAnsi="Arial" w:cs="Arial"/>
          <w:b/>
          <w:bCs/>
          <w:color w:val="000000"/>
          <w:sz w:val="27"/>
          <w:szCs w:val="27"/>
        </w:rPr>
        <w:t>Article l - Name of Organization</w:t>
      </w:r>
      <w:r w:rsidRPr="0095748D">
        <w:rPr>
          <w:rFonts w:ascii="Times" w:eastAsia="Times New Roman" w:hAnsi="Times" w:cs="Times New Roman"/>
          <w:color w:val="000000"/>
        </w:rPr>
        <w:br/>
      </w:r>
      <w:r w:rsidRPr="0095748D">
        <w:rPr>
          <w:rFonts w:ascii="Arial" w:eastAsia="Times New Roman" w:hAnsi="Arial" w:cs="Arial"/>
          <w:color w:val="000000"/>
          <w:sz w:val="22"/>
          <w:szCs w:val="22"/>
        </w:rPr>
        <w:t>The organization shall be known as the West Cobb Girls Softball Association, Incorporated (WCGS).  The organization shall be a not-for-profit organization doing business in Cobb County, Georgia.</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II - Purpose of the Organization</w:t>
      </w:r>
      <w:r w:rsidRPr="0095748D">
        <w:rPr>
          <w:rFonts w:ascii="Times" w:eastAsia="Times New Roman" w:hAnsi="Times" w:cs="Times New Roman"/>
          <w:color w:val="000000"/>
        </w:rPr>
        <w:br/>
      </w:r>
      <w:r w:rsidRPr="0095748D">
        <w:rPr>
          <w:rFonts w:ascii="Arial" w:eastAsia="Times New Roman" w:hAnsi="Arial" w:cs="Arial"/>
          <w:color w:val="000000"/>
          <w:sz w:val="22"/>
          <w:szCs w:val="22"/>
        </w:rPr>
        <w:t>Said Corporation is organized exclusively for charitable, religious, educational and scientific purposes exclusively for such purposes the making of distributions to organizations that qualify as exempt organizations under section 501c3 of the Internal Revenue code or corresponding section of any future Federal tax code.</w:t>
      </w:r>
      <w:r w:rsidRPr="0095748D">
        <w:rPr>
          <w:rFonts w:ascii="Times" w:eastAsia="Times New Roman" w:hAnsi="Times" w:cs="Times New Roman"/>
          <w:color w:val="000000"/>
        </w:rPr>
        <w:br/>
      </w:r>
      <w:r w:rsidRPr="0095748D">
        <w:rPr>
          <w:rFonts w:ascii="Arial" w:eastAsia="Times New Roman" w:hAnsi="Arial" w:cs="Arial"/>
          <w:color w:val="000000"/>
          <w:sz w:val="22"/>
          <w:szCs w:val="22"/>
        </w:rPr>
        <w:t>Upon the dissolution of the corporation said assets shall be distributed for one or more exempt purposes within the meaning of section 501c3 of the Internal Revenue code of the corresponding section of any future Federal tax code or shall be distributed to the Federal government or to a state or local government for a public purpose.  Any such assets not so disposed of shall be disposed by a court competent jurisdiction of the county in which the principal office of the corporation is there located exclusively for such purposes or to such organization or organizations as said court shall determine which are organized and operated exclusively for such purposes.</w:t>
      </w:r>
      <w:r w:rsidRPr="0095748D">
        <w:rPr>
          <w:rFonts w:ascii="Times" w:eastAsia="Times New Roman" w:hAnsi="Times" w:cs="Times New Roman"/>
          <w:color w:val="000000"/>
        </w:rPr>
        <w:br/>
      </w:r>
      <w:r w:rsidRPr="0095748D">
        <w:rPr>
          <w:rFonts w:ascii="Arial" w:eastAsia="Times New Roman" w:hAnsi="Arial" w:cs="Arial"/>
          <w:color w:val="000000"/>
          <w:sz w:val="22"/>
          <w:szCs w:val="22"/>
        </w:rPr>
        <w:t>The purpose of the Association shall be to work in cooperation with the Cobb Country Parks, Recreation and Cultural Affairs Department in encouraging community unity for the purpose of obtaining opportunities for wholesome recreation and advancement of parks and recreation.  The Association’s objective is to provide Spring and Fall softball programs for girls from age four(4)and up living in the West Cobb County and East Paulding County communities.</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III - Membership </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1.</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Association Membership.</w:t>
      </w:r>
      <w:r w:rsidRPr="0095748D">
        <w:rPr>
          <w:rFonts w:ascii="Arial" w:eastAsia="Times New Roman" w:hAnsi="Arial" w:cs="Arial"/>
          <w:color w:val="000000"/>
          <w:sz w:val="22"/>
          <w:szCs w:val="22"/>
        </w:rPr>
        <w:t>  Membership shall include parents or legal guardians that have registered a player or players for play, Association-approved coaches, and all approved volunteers performing services for WCGS.</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2.</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Annual Meeting.</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The “Annual Meeting” of WCGS shall be announced by the Board of Directors.   The meeting will be held in the Month of June each year for the purpose of electing the Board of Directors</w:t>
      </w:r>
      <w:r w:rsidR="00904C2F">
        <w:rPr>
          <w:rFonts w:ascii="Arial" w:eastAsia="Times New Roman" w:hAnsi="Arial" w:cs="Arial"/>
          <w:color w:val="000000"/>
          <w:sz w:val="22"/>
          <w:szCs w:val="22"/>
        </w:rPr>
        <w:t>,</w:t>
      </w:r>
      <w:r w:rsidRPr="0095748D">
        <w:rPr>
          <w:rFonts w:ascii="Arial" w:eastAsia="Times New Roman" w:hAnsi="Arial" w:cs="Arial"/>
          <w:color w:val="000000"/>
          <w:sz w:val="22"/>
          <w:szCs w:val="22"/>
        </w:rPr>
        <w:t xml:space="preserve"> and for the transaction of such other business as may come before the membership.  If the election of Directors shall not be held on the day designated herein for any Annual Meeting of the Association, or at any adjournment thereof, the Board of Directors shall cause the election to be held at a special meeting of the Association as soon thereafter as conveniently may be arranged.</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3.</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Special Meetings.</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Special meetings of the Association, for any purpose or purposes, may be called by the President, by the Board of Directors, or by the President at the request of the Association.</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4.</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Place of Meeting.</w:t>
      </w:r>
      <w:r w:rsidRPr="0095748D">
        <w:rPr>
          <w:rFonts w:ascii="Arial" w:eastAsia="Times New Roman" w:hAnsi="Arial" w:cs="Arial"/>
          <w:color w:val="000000"/>
          <w:sz w:val="22"/>
          <w:szCs w:val="22"/>
        </w:rPr>
        <w:t xml:space="preserve">  The Board of Directors may designate </w:t>
      </w:r>
      <w:r w:rsidR="00904C2F">
        <w:rPr>
          <w:rFonts w:ascii="Arial" w:eastAsia="Times New Roman" w:hAnsi="Arial" w:cs="Arial"/>
          <w:color w:val="000000"/>
          <w:sz w:val="22"/>
          <w:szCs w:val="22"/>
        </w:rPr>
        <w:t xml:space="preserve">the location </w:t>
      </w:r>
      <w:r w:rsidRPr="0095748D">
        <w:rPr>
          <w:rFonts w:ascii="Arial" w:eastAsia="Times New Roman" w:hAnsi="Arial" w:cs="Arial"/>
          <w:color w:val="000000"/>
          <w:sz w:val="22"/>
          <w:szCs w:val="22"/>
        </w:rPr>
        <w:t>for the Annual Meeting or any special meetings of the Association.  In the event no place for the meeting is designated, such meeting shall be held at the Lost Mountain Park Softball Complex.</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5.</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Notice of Meeting.</w:t>
      </w:r>
      <w:r w:rsidRPr="0095748D">
        <w:rPr>
          <w:rFonts w:ascii="Arial" w:eastAsia="Times New Roman" w:hAnsi="Arial" w:cs="Arial"/>
          <w:color w:val="000000"/>
          <w:sz w:val="22"/>
          <w:szCs w:val="22"/>
        </w:rPr>
        <w:t xml:space="preserve">  </w:t>
      </w:r>
      <w:r w:rsidR="00577970" w:rsidRPr="00904C2F">
        <w:rPr>
          <w:rFonts w:ascii="Arial" w:eastAsia="Times New Roman" w:hAnsi="Arial" w:cs="Arial"/>
          <w:color w:val="000000"/>
          <w:sz w:val="22"/>
          <w:szCs w:val="22"/>
        </w:rPr>
        <w:t>Email and/or</w:t>
      </w:r>
      <w:r w:rsidR="00577970">
        <w:rPr>
          <w:rFonts w:ascii="Arial" w:eastAsia="Times New Roman" w:hAnsi="Arial" w:cs="Arial"/>
          <w:color w:val="000000"/>
          <w:sz w:val="22"/>
          <w:szCs w:val="22"/>
        </w:rPr>
        <w:t xml:space="preserve"> w</w:t>
      </w:r>
      <w:r w:rsidRPr="0095748D">
        <w:rPr>
          <w:rFonts w:ascii="Arial" w:eastAsia="Times New Roman" w:hAnsi="Arial" w:cs="Arial"/>
          <w:color w:val="000000"/>
          <w:sz w:val="22"/>
          <w:szCs w:val="22"/>
        </w:rPr>
        <w:t xml:space="preserve">ritten notice stating the place, day and hour of the Annual Meeting shall be advertised to the membership and to the community by placement </w:t>
      </w:r>
      <w:r w:rsidRPr="0095748D">
        <w:rPr>
          <w:rFonts w:ascii="Arial" w:eastAsia="Times New Roman" w:hAnsi="Arial" w:cs="Arial"/>
          <w:color w:val="000000"/>
          <w:sz w:val="22"/>
          <w:szCs w:val="22"/>
        </w:rPr>
        <w:lastRenderedPageBreak/>
        <w:t>of a meeting announcement on the WCGS website home page and at the Lost Mountain Complex at least one (1) week prior to the meeting</w:t>
      </w:r>
      <w:r w:rsidR="00904C2F">
        <w:rPr>
          <w:rFonts w:ascii="Arial" w:eastAsia="Times New Roman" w:hAnsi="Arial" w:cs="Arial"/>
          <w:color w:val="000000"/>
          <w:sz w:val="22"/>
          <w:szCs w:val="22"/>
        </w:rPr>
        <w:t>.</w:t>
      </w:r>
      <w:r w:rsidRPr="0095748D">
        <w:rPr>
          <w:rFonts w:ascii="Arial" w:eastAsia="Times New Roman" w:hAnsi="Arial" w:cs="Arial"/>
          <w:color w:val="000000"/>
          <w:sz w:val="22"/>
          <w:szCs w:val="22"/>
        </w:rPr>
        <w:t> </w:t>
      </w:r>
    </w:p>
    <w:p w14:paraId="6CEE864D" w14:textId="77777777" w:rsidR="00981D91" w:rsidRDefault="0095748D" w:rsidP="00981D91">
      <w:pPr>
        <w:spacing w:after="150"/>
        <w:rPr>
          <w:rFonts w:ascii="Arial" w:eastAsia="Times New Roman" w:hAnsi="Arial" w:cs="Arial"/>
          <w:color w:val="000000"/>
          <w:sz w:val="22"/>
          <w:szCs w:val="22"/>
        </w:rPr>
      </w:pPr>
      <w:r w:rsidRPr="0095748D">
        <w:rPr>
          <w:rFonts w:ascii="Arial" w:eastAsia="Times New Roman" w:hAnsi="Arial" w:cs="Arial"/>
          <w:b/>
          <w:bCs/>
          <w:color w:val="000000"/>
          <w:sz w:val="22"/>
          <w:szCs w:val="22"/>
          <w:u w:val="single"/>
        </w:rPr>
        <w:t>Section 6.</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Voting.</w:t>
      </w:r>
      <w:r w:rsidRPr="0095748D">
        <w:rPr>
          <w:rFonts w:ascii="Arial" w:eastAsia="Times New Roman" w:hAnsi="Arial" w:cs="Arial"/>
          <w:color w:val="000000"/>
          <w:sz w:val="22"/>
          <w:szCs w:val="22"/>
        </w:rPr>
        <w:t xml:space="preserve">  A simple majority of those members present shall be required to pass any actions presented to the membership.  </w:t>
      </w:r>
      <w:r w:rsidRPr="009E3E35">
        <w:rPr>
          <w:rFonts w:ascii="Arial" w:eastAsia="Times New Roman" w:hAnsi="Arial" w:cs="Arial"/>
          <w:color w:val="000000"/>
          <w:sz w:val="22"/>
          <w:szCs w:val="22"/>
        </w:rPr>
        <w:t xml:space="preserve">There shall be a minimum of 50% of the Board of Directors present </w:t>
      </w:r>
      <w:r w:rsidR="009E3E35" w:rsidRPr="00904C2F">
        <w:rPr>
          <w:rFonts w:ascii="Arial" w:eastAsia="Times New Roman" w:hAnsi="Arial" w:cs="Arial"/>
          <w:color w:val="000000"/>
          <w:sz w:val="22"/>
          <w:szCs w:val="22"/>
        </w:rPr>
        <w:t>at the Annual Meeting</w:t>
      </w:r>
      <w:r w:rsidR="009E3E35">
        <w:rPr>
          <w:rFonts w:ascii="Arial" w:eastAsia="Times New Roman" w:hAnsi="Arial" w:cs="Arial"/>
          <w:color w:val="000000"/>
          <w:sz w:val="22"/>
          <w:szCs w:val="22"/>
        </w:rPr>
        <w:t xml:space="preserve"> </w:t>
      </w:r>
      <w:r w:rsidRPr="009E3E35">
        <w:rPr>
          <w:rFonts w:ascii="Arial" w:eastAsia="Times New Roman" w:hAnsi="Arial" w:cs="Arial"/>
          <w:color w:val="000000"/>
          <w:sz w:val="22"/>
          <w:szCs w:val="22"/>
        </w:rPr>
        <w:t>unless specifically stated otherwise in any announcement of such meeting.</w:t>
      </w:r>
      <w:r w:rsidRPr="009E3E35">
        <w:rPr>
          <w:rFonts w:ascii="Times" w:eastAsia="Times New Roman" w:hAnsi="Times" w:cs="Times New Roman"/>
          <w:color w:val="000000"/>
        </w:rPr>
        <w:br/>
      </w:r>
      <w:r w:rsidRPr="0095748D">
        <w:rPr>
          <w:rFonts w:ascii="Arial" w:eastAsia="Times New Roman" w:hAnsi="Arial" w:cs="Arial"/>
          <w:b/>
          <w:bCs/>
          <w:color w:val="000000"/>
          <w:sz w:val="27"/>
          <w:szCs w:val="27"/>
        </w:rPr>
        <w:t>Article IV - Board of Directors</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1.</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General Powers.</w:t>
      </w:r>
      <w:r w:rsidRPr="0095748D">
        <w:rPr>
          <w:rFonts w:ascii="Arial" w:eastAsia="Times New Roman" w:hAnsi="Arial" w:cs="Arial"/>
          <w:color w:val="000000"/>
          <w:sz w:val="22"/>
          <w:szCs w:val="22"/>
        </w:rPr>
        <w:t>  The business and affairs of the Association shall be managed by its Board of Directors.</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2.</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Number, Tenure, and Qualifications.</w:t>
      </w:r>
      <w:r w:rsidRPr="0095748D">
        <w:rPr>
          <w:rFonts w:ascii="Arial" w:eastAsia="Times New Roman" w:hAnsi="Arial" w:cs="Arial"/>
          <w:color w:val="000000"/>
          <w:sz w:val="22"/>
          <w:szCs w:val="22"/>
        </w:rPr>
        <w:t>  The number of Directors of the Association shall be fixed by the Board of Directors, but in no event shall be less than six.  Each Director shall hold office until August 1st following the Annual Meeting and until his successor has been elected and qualified.</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3.</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Elections.</w:t>
      </w:r>
      <w:r w:rsidRPr="0095748D">
        <w:rPr>
          <w:rFonts w:ascii="Arial" w:eastAsia="Times New Roman" w:hAnsi="Arial" w:cs="Arial"/>
          <w:color w:val="000000"/>
          <w:sz w:val="22"/>
          <w:szCs w:val="22"/>
        </w:rPr>
        <w:t>  Members of the Board of Directors shall be elected to the Board in the following manner:</w:t>
      </w:r>
      <w:r w:rsidRPr="0095748D">
        <w:rPr>
          <w:rFonts w:ascii="Times" w:eastAsia="Times New Roman" w:hAnsi="Times" w:cs="Times New Roman"/>
          <w:color w:val="000000"/>
        </w:rPr>
        <w:br/>
      </w:r>
      <w:r w:rsidRPr="0095748D">
        <w:rPr>
          <w:rFonts w:ascii="Verdana" w:eastAsia="Times New Roman" w:hAnsi="Verdana" w:cs="Times New Roman"/>
          <w:color w:val="000000"/>
          <w:sz w:val="20"/>
          <w:szCs w:val="20"/>
        </w:rPr>
        <w:t>1.      </w:t>
      </w:r>
      <w:r w:rsidRPr="0095748D">
        <w:rPr>
          <w:rFonts w:ascii="Arial" w:eastAsia="Times New Roman" w:hAnsi="Arial" w:cs="Arial"/>
          <w:color w:val="000000"/>
          <w:sz w:val="22"/>
          <w:szCs w:val="22"/>
        </w:rPr>
        <w:t>The Board shall appoint a nominating committee no later than May 15 to solicit nominations from the membership of the Association.</w:t>
      </w:r>
      <w:r w:rsidRPr="0095748D">
        <w:rPr>
          <w:rFonts w:ascii="Times" w:eastAsia="Times New Roman" w:hAnsi="Times" w:cs="Times New Roman"/>
          <w:color w:val="000000"/>
        </w:rPr>
        <w:br/>
      </w:r>
      <w:r w:rsidRPr="0095748D">
        <w:rPr>
          <w:rFonts w:ascii="Verdana" w:eastAsia="Times New Roman" w:hAnsi="Verdana" w:cs="Times New Roman"/>
          <w:color w:val="000000"/>
          <w:sz w:val="20"/>
          <w:szCs w:val="20"/>
        </w:rPr>
        <w:t>2.      </w:t>
      </w:r>
      <w:r w:rsidRPr="0095748D">
        <w:rPr>
          <w:rFonts w:ascii="Arial" w:eastAsia="Times New Roman" w:hAnsi="Arial" w:cs="Arial"/>
          <w:color w:val="000000"/>
          <w:sz w:val="22"/>
          <w:szCs w:val="22"/>
        </w:rPr>
        <w:t>The nominees shall accept responsibilities of the office prior to the election.</w:t>
      </w:r>
      <w:r w:rsidRPr="0095748D">
        <w:rPr>
          <w:rFonts w:ascii="Times" w:eastAsia="Times New Roman" w:hAnsi="Times" w:cs="Times New Roman"/>
          <w:color w:val="000000"/>
        </w:rPr>
        <w:br/>
      </w:r>
      <w:r w:rsidRPr="0095748D">
        <w:rPr>
          <w:rFonts w:ascii="Verdana" w:eastAsia="Times New Roman" w:hAnsi="Verdana" w:cs="Times New Roman"/>
          <w:color w:val="000000"/>
          <w:sz w:val="20"/>
          <w:szCs w:val="20"/>
        </w:rPr>
        <w:t>3.      </w:t>
      </w:r>
      <w:r w:rsidRPr="0095748D">
        <w:rPr>
          <w:rFonts w:ascii="Arial" w:eastAsia="Times New Roman" w:hAnsi="Arial" w:cs="Arial"/>
          <w:color w:val="000000"/>
          <w:sz w:val="22"/>
          <w:szCs w:val="22"/>
        </w:rPr>
        <w:t>The slate of nominees shall be presented to the membership at the Annual Meeting and the floor open for additional nominees from the Association members present.</w:t>
      </w:r>
      <w:r w:rsidRPr="0095748D">
        <w:rPr>
          <w:rFonts w:ascii="Times" w:eastAsia="Times New Roman" w:hAnsi="Times" w:cs="Times New Roman"/>
          <w:color w:val="000000"/>
        </w:rPr>
        <w:br/>
      </w:r>
      <w:r w:rsidRPr="0095748D">
        <w:rPr>
          <w:rFonts w:ascii="Verdana" w:eastAsia="Times New Roman" w:hAnsi="Verdana" w:cs="Times New Roman"/>
          <w:color w:val="000000"/>
          <w:sz w:val="20"/>
          <w:szCs w:val="20"/>
        </w:rPr>
        <w:t>4.      </w:t>
      </w:r>
      <w:r w:rsidRPr="0095748D">
        <w:rPr>
          <w:rFonts w:ascii="Arial" w:eastAsia="Times New Roman" w:hAnsi="Arial" w:cs="Arial"/>
          <w:color w:val="000000"/>
          <w:sz w:val="22"/>
          <w:szCs w:val="22"/>
        </w:rPr>
        <w:t>The slate of officers shall be voted on at the annual meeting and a majority vote of those members present is required for acceptance.</w:t>
      </w:r>
      <w:r w:rsidRPr="0095748D">
        <w:rPr>
          <w:rFonts w:ascii="Times" w:eastAsia="Times New Roman" w:hAnsi="Times" w:cs="Times New Roman"/>
          <w:color w:val="000000"/>
        </w:rPr>
        <w:br/>
      </w:r>
      <w:r w:rsidRPr="0095748D">
        <w:rPr>
          <w:rFonts w:ascii="Verdana" w:eastAsia="Times New Roman" w:hAnsi="Verdana" w:cs="Times New Roman"/>
          <w:color w:val="000000"/>
          <w:sz w:val="20"/>
          <w:szCs w:val="20"/>
        </w:rPr>
        <w:t>5.      </w:t>
      </w:r>
      <w:r w:rsidRPr="0095748D">
        <w:rPr>
          <w:rFonts w:ascii="Arial" w:eastAsia="Times New Roman" w:hAnsi="Arial" w:cs="Arial"/>
          <w:color w:val="000000"/>
          <w:sz w:val="22"/>
          <w:szCs w:val="22"/>
        </w:rPr>
        <w:t xml:space="preserve">Should a Board position become vacant for any reason, the President shall appoint, with </w:t>
      </w:r>
      <w:proofErr w:type="gramStart"/>
      <w:r w:rsidRPr="0095748D">
        <w:rPr>
          <w:rFonts w:ascii="Arial" w:eastAsia="Times New Roman" w:hAnsi="Arial" w:cs="Arial"/>
          <w:color w:val="000000"/>
          <w:sz w:val="22"/>
          <w:szCs w:val="22"/>
        </w:rPr>
        <w:t>advise</w:t>
      </w:r>
      <w:proofErr w:type="gramEnd"/>
      <w:r w:rsidRPr="0095748D">
        <w:rPr>
          <w:rFonts w:ascii="Arial" w:eastAsia="Times New Roman" w:hAnsi="Arial" w:cs="Arial"/>
          <w:color w:val="000000"/>
          <w:sz w:val="22"/>
          <w:szCs w:val="22"/>
        </w:rPr>
        <w:t xml:space="preserve"> and consent from the executive officers, a member of the Association to assume the office until the next election.</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4.</w:t>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Meetings.</w:t>
      </w:r>
      <w:r w:rsidRPr="0095748D">
        <w:rPr>
          <w:rFonts w:ascii="Arial" w:eastAsia="Times New Roman" w:hAnsi="Arial" w:cs="Arial"/>
          <w:color w:val="000000"/>
          <w:sz w:val="22"/>
          <w:szCs w:val="22"/>
        </w:rPr>
        <w:t>  Meetings are called by or at the request of the President, a member of the Executive Board, or any two Directors.</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5.</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Notice.</w:t>
      </w:r>
      <w:r w:rsidRPr="0095748D">
        <w:rPr>
          <w:rFonts w:ascii="Arial" w:eastAsia="Times New Roman" w:hAnsi="Arial" w:cs="Arial"/>
          <w:color w:val="000000"/>
          <w:sz w:val="22"/>
          <w:szCs w:val="22"/>
        </w:rPr>
        <w:t>  Notice of any meeting shall be given at least one day prior to the meeting and may be given by written notice delivered personally or mailed to each Director at his or her business address, by e-mail</w:t>
      </w:r>
      <w:r w:rsidRPr="0095748D">
        <w:rPr>
          <w:rFonts w:ascii="Arial" w:eastAsia="Times New Roman" w:hAnsi="Arial" w:cs="Arial"/>
          <w:b/>
          <w:bCs/>
          <w:i/>
          <w:iCs/>
          <w:color w:val="000000"/>
          <w:sz w:val="22"/>
          <w:szCs w:val="22"/>
        </w:rPr>
        <w:t>, </w:t>
      </w:r>
      <w:r w:rsidRPr="0095748D">
        <w:rPr>
          <w:rFonts w:ascii="Arial" w:eastAsia="Times New Roman" w:hAnsi="Arial" w:cs="Arial"/>
          <w:color w:val="000000"/>
          <w:sz w:val="22"/>
          <w:szCs w:val="22"/>
        </w:rPr>
        <w:t>or by telephone.  If mailed, such notice shall be deemed to be delivered when deposited in the United States Mail so addressed, with postage thereon prepaid.  If notice is given by telephone, such notice shall be deemed to be delivered when a message is delivered to the Board member, a member of the person’s household, or to an answering message device.  Special or emergency meetings may be called with less notice where conditions warrant such action.</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6.</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Quorum.</w:t>
      </w:r>
      <w:r w:rsidRPr="0095748D">
        <w:rPr>
          <w:rFonts w:ascii="Arial" w:eastAsia="Times New Roman" w:hAnsi="Arial" w:cs="Arial"/>
          <w:color w:val="000000"/>
          <w:sz w:val="22"/>
          <w:szCs w:val="22"/>
        </w:rPr>
        <w:t xml:space="preserve">  </w:t>
      </w:r>
      <w:proofErr w:type="gramStart"/>
      <w:r w:rsidRPr="0095748D">
        <w:rPr>
          <w:rFonts w:ascii="Arial" w:eastAsia="Times New Roman" w:hAnsi="Arial" w:cs="Arial"/>
          <w:color w:val="000000"/>
          <w:sz w:val="22"/>
          <w:szCs w:val="22"/>
        </w:rPr>
        <w:t>A majority of</w:t>
      </w:r>
      <w:proofErr w:type="gramEnd"/>
      <w:r w:rsidRPr="0095748D">
        <w:rPr>
          <w:rFonts w:ascii="Arial" w:eastAsia="Times New Roman" w:hAnsi="Arial" w:cs="Arial"/>
          <w:color w:val="000000"/>
          <w:sz w:val="22"/>
          <w:szCs w:val="22"/>
        </w:rPr>
        <w:t xml:space="preserve"> the </w:t>
      </w:r>
      <w:proofErr w:type="gramStart"/>
      <w:r w:rsidRPr="0095748D">
        <w:rPr>
          <w:rFonts w:ascii="Arial" w:eastAsia="Times New Roman" w:hAnsi="Arial" w:cs="Arial"/>
          <w:color w:val="000000"/>
          <w:sz w:val="22"/>
          <w:szCs w:val="22"/>
        </w:rPr>
        <w:t>number of Directors</w:t>
      </w:r>
      <w:proofErr w:type="gramEnd"/>
      <w:r w:rsidRPr="0095748D">
        <w:rPr>
          <w:rFonts w:ascii="Arial" w:eastAsia="Times New Roman" w:hAnsi="Arial" w:cs="Arial"/>
          <w:color w:val="000000"/>
          <w:sz w:val="22"/>
          <w:szCs w:val="22"/>
        </w:rPr>
        <w:t xml:space="preserve"> shall constitute a quorum for the transaction of business at any meeting of the Board of Directors.</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7.</w:t>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Manner of Acting.</w:t>
      </w:r>
      <w:r w:rsidRPr="0095748D">
        <w:rPr>
          <w:rFonts w:ascii="Arial" w:eastAsia="Times New Roman" w:hAnsi="Arial" w:cs="Arial"/>
          <w:color w:val="000000"/>
          <w:sz w:val="22"/>
          <w:szCs w:val="22"/>
        </w:rPr>
        <w:t xml:space="preserve">  The act of </w:t>
      </w:r>
      <w:proofErr w:type="gramStart"/>
      <w:r w:rsidRPr="0095748D">
        <w:rPr>
          <w:rFonts w:ascii="Arial" w:eastAsia="Times New Roman" w:hAnsi="Arial" w:cs="Arial"/>
          <w:color w:val="000000"/>
          <w:sz w:val="22"/>
          <w:szCs w:val="22"/>
        </w:rPr>
        <w:t>the majority of</w:t>
      </w:r>
      <w:proofErr w:type="gramEnd"/>
      <w:r w:rsidRPr="0095748D">
        <w:rPr>
          <w:rFonts w:ascii="Arial" w:eastAsia="Times New Roman" w:hAnsi="Arial" w:cs="Arial"/>
          <w:color w:val="000000"/>
          <w:sz w:val="22"/>
          <w:szCs w:val="22"/>
        </w:rPr>
        <w:t xml:space="preserve"> the Directors present at a </w:t>
      </w:r>
      <w:r w:rsidR="00904C2F">
        <w:rPr>
          <w:rFonts w:ascii="Arial" w:eastAsia="Times New Roman" w:hAnsi="Arial" w:cs="Arial"/>
          <w:color w:val="000000"/>
          <w:sz w:val="22"/>
          <w:szCs w:val="22"/>
        </w:rPr>
        <w:t xml:space="preserve">meeting </w:t>
      </w:r>
      <w:r w:rsidRPr="0095748D">
        <w:rPr>
          <w:rFonts w:ascii="Arial" w:eastAsia="Times New Roman" w:hAnsi="Arial" w:cs="Arial"/>
          <w:color w:val="000000"/>
          <w:sz w:val="22"/>
          <w:szCs w:val="22"/>
        </w:rPr>
        <w:t>shall be the act of the Board of Directors.</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8.</w:t>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Action Without a Meeting.</w:t>
      </w:r>
      <w:r w:rsidRPr="0095748D">
        <w:rPr>
          <w:rFonts w:ascii="Arial" w:eastAsia="Times New Roman" w:hAnsi="Arial" w:cs="Arial"/>
          <w:color w:val="000000"/>
          <w:sz w:val="22"/>
          <w:szCs w:val="22"/>
        </w:rPr>
        <w:t xml:space="preserve">  Any Board-required action may be taken </w:t>
      </w:r>
      <w:r w:rsidR="002C6189" w:rsidRPr="00904C2F">
        <w:rPr>
          <w:rFonts w:ascii="Arial" w:eastAsia="Times New Roman" w:hAnsi="Arial" w:cs="Arial"/>
          <w:color w:val="000000"/>
          <w:sz w:val="22"/>
          <w:szCs w:val="22"/>
        </w:rPr>
        <w:t>via email</w:t>
      </w:r>
      <w:r w:rsidR="002C6189">
        <w:rPr>
          <w:rFonts w:ascii="Arial" w:eastAsia="Times New Roman" w:hAnsi="Arial" w:cs="Arial"/>
          <w:color w:val="000000"/>
          <w:sz w:val="22"/>
          <w:szCs w:val="22"/>
        </w:rPr>
        <w:t xml:space="preserve"> </w:t>
      </w:r>
      <w:r w:rsidRPr="0095748D">
        <w:rPr>
          <w:rFonts w:ascii="Arial" w:eastAsia="Times New Roman" w:hAnsi="Arial" w:cs="Arial"/>
          <w:color w:val="000000"/>
          <w:sz w:val="22"/>
          <w:szCs w:val="22"/>
        </w:rPr>
        <w:t xml:space="preserve">if consent is given in writing, stating action to be taken, and is agreed to by a majority or directors.  A vote may also be taken </w:t>
      </w:r>
      <w:r w:rsidRPr="00904C2F">
        <w:rPr>
          <w:rFonts w:ascii="Arial" w:eastAsia="Times New Roman" w:hAnsi="Arial" w:cs="Arial"/>
          <w:color w:val="000000"/>
          <w:sz w:val="22"/>
          <w:szCs w:val="22"/>
        </w:rPr>
        <w:t>by</w:t>
      </w:r>
      <w:r w:rsidR="003B671F" w:rsidRPr="00904C2F">
        <w:rPr>
          <w:rFonts w:ascii="Arial" w:eastAsia="Times New Roman" w:hAnsi="Arial" w:cs="Arial"/>
          <w:color w:val="000000"/>
          <w:sz w:val="22"/>
          <w:szCs w:val="22"/>
        </w:rPr>
        <w:t xml:space="preserve"> video meeting</w:t>
      </w:r>
      <w:r w:rsidRPr="00904C2F">
        <w:rPr>
          <w:rFonts w:ascii="Arial" w:eastAsia="Times New Roman" w:hAnsi="Arial" w:cs="Arial"/>
          <w:color w:val="000000"/>
          <w:sz w:val="22"/>
          <w:szCs w:val="22"/>
        </w:rPr>
        <w:t xml:space="preserve"> or e-mail of the full Board</w:t>
      </w:r>
      <w:r w:rsidR="003B671F" w:rsidRPr="00904C2F">
        <w:rPr>
          <w:rFonts w:ascii="Arial" w:eastAsia="Times New Roman" w:hAnsi="Arial" w:cs="Arial"/>
          <w:color w:val="000000"/>
          <w:sz w:val="22"/>
          <w:szCs w:val="22"/>
        </w:rPr>
        <w:t>.  Results shall</w:t>
      </w:r>
      <w:r w:rsidR="003B671F">
        <w:rPr>
          <w:rFonts w:ascii="Arial" w:eastAsia="Times New Roman" w:hAnsi="Arial" w:cs="Arial"/>
          <w:color w:val="000000"/>
          <w:sz w:val="22"/>
          <w:szCs w:val="22"/>
        </w:rPr>
        <w:t xml:space="preserve"> be</w:t>
      </w:r>
      <w:r w:rsidRPr="0095748D">
        <w:rPr>
          <w:rFonts w:ascii="Arial" w:eastAsia="Times New Roman" w:hAnsi="Arial" w:cs="Arial"/>
          <w:color w:val="000000"/>
          <w:sz w:val="22"/>
          <w:szCs w:val="22"/>
        </w:rPr>
        <w:t xml:space="preserve"> noted in writing.</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9.</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Compensation.</w:t>
      </w:r>
      <w:r w:rsidRPr="0095748D">
        <w:rPr>
          <w:rFonts w:ascii="Arial" w:eastAsia="Times New Roman" w:hAnsi="Arial" w:cs="Arial"/>
          <w:color w:val="000000"/>
          <w:sz w:val="22"/>
          <w:szCs w:val="22"/>
        </w:rPr>
        <w:t xml:space="preserve">  Board members are volunteers and shall receive no compensation or favoritism for their participation on the Board.  Board members must pay registration fees for their daughters the same as any other member of the Association.  Board members are prohibited from doing business at a profit or for more than others may provide the service with the Association to avoid any appearance of a conflict of interest.  Services performed at cost, a reduced cost or free will be accepted with Board approval.  Bids may be secured to assure the cost is reasonable, fair, and equitable.  At the discretion of the President, a small gift at the end </w:t>
      </w:r>
      <w:r w:rsidRPr="0095748D">
        <w:rPr>
          <w:rFonts w:ascii="Arial" w:eastAsia="Times New Roman" w:hAnsi="Arial" w:cs="Arial"/>
          <w:color w:val="000000"/>
          <w:sz w:val="22"/>
          <w:szCs w:val="22"/>
        </w:rPr>
        <w:lastRenderedPageBreak/>
        <w:t>of the year may be purchased on behalf of the Association to show appreciation for the member’s service.</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10.</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Rules of Order.</w:t>
      </w:r>
      <w:r w:rsidRPr="0095748D">
        <w:rPr>
          <w:rFonts w:ascii="Arial" w:eastAsia="Times New Roman" w:hAnsi="Arial" w:cs="Arial"/>
          <w:color w:val="000000"/>
          <w:sz w:val="22"/>
          <w:szCs w:val="22"/>
        </w:rPr>
        <w:t>  The rules contained in Robert’s Rules of Order, revised, shall govern all meetings of the Association in all cases to which they are applicable, and in which they are not in conflict with the rules of the Association or these By-Laws.</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11.</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Presumption of Assent.</w:t>
      </w:r>
      <w:r w:rsidRPr="0095748D">
        <w:rPr>
          <w:rFonts w:ascii="Arial" w:eastAsia="Times New Roman" w:hAnsi="Arial" w:cs="Arial"/>
          <w:color w:val="000000"/>
          <w:sz w:val="22"/>
          <w:szCs w:val="22"/>
        </w:rPr>
        <w:t>  A director of the Association who is present at a meeting of the Board of Directors at which action on any matter is taken shall be presumed to have assented to the action taken unless his dissent shall be entered in the minutes of the meeting or unless he shall file his written dissent to such action with the person acting as the Secretary of the meeting before the adjournment thereof, or shall forward such dissent by registered mail to the Secretary immediately after the adjournment of the meeting.  Such right to dissent shall not apply to any Director who voted in favor of such action.</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V - Officers </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1.</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Number and Positions.</w:t>
      </w:r>
      <w:r w:rsidRPr="0095748D">
        <w:rPr>
          <w:rFonts w:ascii="Arial" w:eastAsia="Times New Roman" w:hAnsi="Arial" w:cs="Arial"/>
          <w:color w:val="000000"/>
          <w:sz w:val="22"/>
          <w:szCs w:val="22"/>
        </w:rPr>
        <w:t>  The Board of Directors shall have an Executive Committee that consists of at a minimum a President, Vice President</w:t>
      </w:r>
      <w:r w:rsidRPr="0095748D">
        <w:rPr>
          <w:rFonts w:ascii="Arial" w:eastAsia="Times New Roman" w:hAnsi="Arial" w:cs="Arial"/>
          <w:b/>
          <w:bCs/>
          <w:i/>
          <w:iCs/>
          <w:color w:val="000000"/>
          <w:sz w:val="22"/>
          <w:szCs w:val="22"/>
        </w:rPr>
        <w:t>, </w:t>
      </w:r>
      <w:r w:rsidRPr="0095748D">
        <w:rPr>
          <w:rFonts w:ascii="Arial" w:eastAsia="Times New Roman" w:hAnsi="Arial" w:cs="Arial"/>
          <w:color w:val="000000"/>
          <w:sz w:val="22"/>
          <w:szCs w:val="22"/>
        </w:rPr>
        <w:t>Treasurer, Fast-Pitch Director</w:t>
      </w:r>
      <w:r w:rsidRPr="0095748D">
        <w:rPr>
          <w:rFonts w:ascii="Arial" w:eastAsia="Times New Roman" w:hAnsi="Arial" w:cs="Arial"/>
          <w:b/>
          <w:bCs/>
          <w:i/>
          <w:iCs/>
          <w:color w:val="000000"/>
          <w:sz w:val="22"/>
          <w:szCs w:val="22"/>
        </w:rPr>
        <w:t>, </w:t>
      </w:r>
      <w:r w:rsidRPr="0095748D">
        <w:rPr>
          <w:rFonts w:ascii="Arial" w:eastAsia="Times New Roman" w:hAnsi="Arial" w:cs="Arial"/>
          <w:color w:val="000000"/>
          <w:sz w:val="22"/>
          <w:szCs w:val="22"/>
        </w:rPr>
        <w:t>Player Agent, and Assistant Fast-Pitch Director</w:t>
      </w:r>
      <w:r w:rsidRPr="0095748D">
        <w:rPr>
          <w:rFonts w:ascii="Arial" w:eastAsia="Times New Roman" w:hAnsi="Arial" w:cs="Arial"/>
          <w:b/>
          <w:bCs/>
          <w:i/>
          <w:iCs/>
          <w:color w:val="000000"/>
          <w:sz w:val="22"/>
          <w:szCs w:val="22"/>
        </w:rPr>
        <w:t>.  </w:t>
      </w:r>
      <w:r w:rsidRPr="0095748D">
        <w:rPr>
          <w:rFonts w:ascii="Arial" w:eastAsia="Times New Roman" w:hAnsi="Arial" w:cs="Arial"/>
          <w:color w:val="000000"/>
          <w:sz w:val="22"/>
          <w:szCs w:val="22"/>
        </w:rPr>
        <w:t>In addition to these positions, the Board of Directors shall consist of representative</w:t>
      </w:r>
      <w:r w:rsidR="00904C2F">
        <w:rPr>
          <w:rFonts w:ascii="Arial" w:eastAsia="Times New Roman" w:hAnsi="Arial" w:cs="Arial"/>
          <w:color w:val="000000"/>
          <w:sz w:val="22"/>
          <w:szCs w:val="22"/>
        </w:rPr>
        <w:t>s</w:t>
      </w:r>
      <w:r w:rsidRPr="0095748D">
        <w:rPr>
          <w:rFonts w:ascii="Arial" w:eastAsia="Times New Roman" w:hAnsi="Arial" w:cs="Arial"/>
          <w:color w:val="000000"/>
          <w:sz w:val="22"/>
          <w:szCs w:val="22"/>
        </w:rPr>
        <w:t xml:space="preserve"> from each league of play </w:t>
      </w:r>
      <w:r w:rsidR="00577970">
        <w:rPr>
          <w:rFonts w:ascii="Arial" w:eastAsia="Times New Roman" w:hAnsi="Arial" w:cs="Arial"/>
          <w:color w:val="000000"/>
          <w:sz w:val="22"/>
          <w:szCs w:val="22"/>
        </w:rPr>
        <w:t xml:space="preserve">and </w:t>
      </w:r>
      <w:r w:rsidR="00904C2F">
        <w:rPr>
          <w:rFonts w:ascii="Arial" w:eastAsia="Times New Roman" w:hAnsi="Arial" w:cs="Arial"/>
          <w:color w:val="000000"/>
          <w:sz w:val="22"/>
          <w:szCs w:val="22"/>
        </w:rPr>
        <w:t>various supporting</w:t>
      </w:r>
      <w:r w:rsidR="00577970" w:rsidRPr="00904C2F">
        <w:rPr>
          <w:rFonts w:ascii="Arial" w:eastAsia="Times New Roman" w:hAnsi="Arial" w:cs="Arial"/>
          <w:color w:val="000000"/>
          <w:sz w:val="22"/>
          <w:szCs w:val="22"/>
        </w:rPr>
        <w:t xml:space="preserve"> positions</w:t>
      </w:r>
      <w:r w:rsidRPr="0095748D">
        <w:rPr>
          <w:rFonts w:ascii="Arial" w:eastAsia="Times New Roman" w:hAnsi="Arial" w:cs="Arial"/>
          <w:color w:val="000000"/>
          <w:sz w:val="22"/>
          <w:szCs w:val="22"/>
        </w:rPr>
        <w:t>.  In addition, at the discretion of the President and at the President’s appointment, a position of Past Officer may be created and added to the Board and the Executive Committee, if desired.</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2.</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Removal.</w:t>
      </w:r>
      <w:r w:rsidRPr="0095748D">
        <w:rPr>
          <w:rFonts w:ascii="Arial" w:eastAsia="Times New Roman" w:hAnsi="Arial" w:cs="Arial"/>
          <w:color w:val="000000"/>
          <w:sz w:val="22"/>
          <w:szCs w:val="22"/>
        </w:rPr>
        <w:t>  Any officer, agent, or coordinator may be removed by the Board of Directors whenever, in its judgment, the best interests of the Association will be served thereby.  A vacancy in any office because of death, resignation, removal, disqualification, or otherwise, may be filled in accordance with Article V, Section 3.</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3.</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President.</w:t>
      </w:r>
      <w:r w:rsidRPr="0095748D">
        <w:rPr>
          <w:rFonts w:ascii="Arial" w:eastAsia="Times New Roman" w:hAnsi="Arial" w:cs="Arial"/>
          <w:color w:val="000000"/>
          <w:sz w:val="22"/>
          <w:szCs w:val="22"/>
        </w:rPr>
        <w:t>  The President is the principle executive officer of the Association and shall preside at all meetings of the Association.  If unable to preside at a meeting for any reason, the President shall delegate his or her authority to the Vice President</w:t>
      </w:r>
      <w:r w:rsidRPr="0095748D">
        <w:rPr>
          <w:rFonts w:ascii="Arial" w:eastAsia="Times New Roman" w:hAnsi="Arial" w:cs="Arial"/>
          <w:b/>
          <w:bCs/>
          <w:i/>
          <w:iCs/>
          <w:color w:val="000000"/>
          <w:sz w:val="22"/>
          <w:szCs w:val="22"/>
        </w:rPr>
        <w:t>.</w:t>
      </w:r>
      <w:r w:rsidRPr="0095748D">
        <w:rPr>
          <w:rFonts w:ascii="Arial" w:eastAsia="Times New Roman" w:hAnsi="Arial" w:cs="Arial"/>
          <w:color w:val="000000"/>
          <w:sz w:val="22"/>
          <w:szCs w:val="22"/>
        </w:rPr>
        <w:t xml:space="preserve">  The President shall represent the membership and the Board of the Association at all meetings called or scheduled by the Parks, Recreation and Cultural Affairs Department and in whatever other capacity arises.  The President shall have the authority to appoint all committees as needed.  In general, the President shall supervise and control </w:t>
      </w:r>
      <w:proofErr w:type="gramStart"/>
      <w:r w:rsidRPr="0095748D">
        <w:rPr>
          <w:rFonts w:ascii="Arial" w:eastAsia="Times New Roman" w:hAnsi="Arial" w:cs="Arial"/>
          <w:color w:val="000000"/>
          <w:sz w:val="22"/>
          <w:szCs w:val="22"/>
        </w:rPr>
        <w:t>all of</w:t>
      </w:r>
      <w:proofErr w:type="gramEnd"/>
      <w:r w:rsidRPr="0095748D">
        <w:rPr>
          <w:rFonts w:ascii="Arial" w:eastAsia="Times New Roman" w:hAnsi="Arial" w:cs="Arial"/>
          <w:color w:val="000000"/>
          <w:sz w:val="22"/>
          <w:szCs w:val="22"/>
        </w:rPr>
        <w:t xml:space="preserve"> the business and affairs of the Association.  The President may sign contracts or other instruments which the Board of Directors has authorized to be executed.  The President in general shall perform all duties incidental to the office of the President and such other duties as may be prescribed by the Board of Directors from time to time.</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4.</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Vice President.</w:t>
      </w:r>
      <w:r w:rsidRPr="0095748D">
        <w:rPr>
          <w:rFonts w:ascii="Arial" w:eastAsia="Times New Roman" w:hAnsi="Arial" w:cs="Arial"/>
          <w:color w:val="000000"/>
          <w:sz w:val="22"/>
          <w:szCs w:val="22"/>
        </w:rPr>
        <w:t xml:space="preserve">  In the absence of the President or in event of death, inability or refusal to act, the Vice President shall perform the duties of the President, and when so acting, shall have all the powers of and be subject to all the restrictions upon the President.  The Vice President shall oversee Concession Operations and Equipment Management but shall seek a broad knowledge of </w:t>
      </w:r>
      <w:r w:rsidR="00904C2F">
        <w:rPr>
          <w:rFonts w:ascii="Arial" w:eastAsia="Times New Roman" w:hAnsi="Arial" w:cs="Arial"/>
          <w:color w:val="000000"/>
          <w:sz w:val="22"/>
          <w:szCs w:val="22"/>
        </w:rPr>
        <w:t xml:space="preserve">the </w:t>
      </w:r>
      <w:r w:rsidRPr="0095748D">
        <w:rPr>
          <w:rFonts w:ascii="Arial" w:eastAsia="Times New Roman" w:hAnsi="Arial" w:cs="Arial"/>
          <w:color w:val="000000"/>
          <w:sz w:val="22"/>
          <w:szCs w:val="22"/>
        </w:rPr>
        <w:t>Association</w:t>
      </w:r>
      <w:r w:rsidR="00904C2F">
        <w:rPr>
          <w:rFonts w:ascii="Arial" w:eastAsia="Times New Roman" w:hAnsi="Arial" w:cs="Arial"/>
          <w:color w:val="000000"/>
          <w:sz w:val="22"/>
          <w:szCs w:val="22"/>
        </w:rPr>
        <w:t>’s overall</w:t>
      </w:r>
      <w:r w:rsidRPr="0095748D">
        <w:rPr>
          <w:rFonts w:ascii="Arial" w:eastAsia="Times New Roman" w:hAnsi="Arial" w:cs="Arial"/>
          <w:color w:val="000000"/>
          <w:sz w:val="22"/>
          <w:szCs w:val="22"/>
        </w:rPr>
        <w:t xml:space="preserve"> operations </w:t>
      </w:r>
      <w:r w:rsidR="00904C2F" w:rsidRPr="0095748D">
        <w:rPr>
          <w:rFonts w:ascii="Arial" w:eastAsia="Times New Roman" w:hAnsi="Arial" w:cs="Arial"/>
          <w:color w:val="000000"/>
          <w:sz w:val="22"/>
          <w:szCs w:val="22"/>
        </w:rPr>
        <w:t>to</w:t>
      </w:r>
      <w:r w:rsidRPr="0095748D">
        <w:rPr>
          <w:rFonts w:ascii="Arial" w:eastAsia="Times New Roman" w:hAnsi="Arial" w:cs="Arial"/>
          <w:color w:val="000000"/>
          <w:sz w:val="22"/>
          <w:szCs w:val="22"/>
        </w:rPr>
        <w:t xml:space="preserve"> assume the role of President upon the departure of the President</w:t>
      </w:r>
      <w:r w:rsidRPr="0095748D">
        <w:rPr>
          <w:rFonts w:ascii="Arial" w:eastAsia="Times New Roman" w:hAnsi="Arial" w:cs="Arial"/>
          <w:b/>
          <w:bCs/>
          <w:i/>
          <w:iCs/>
          <w:color w:val="000000"/>
          <w:sz w:val="22"/>
          <w:szCs w:val="22"/>
        </w:rPr>
        <w:t>.</w:t>
      </w:r>
      <w:r w:rsidRPr="0095748D">
        <w:rPr>
          <w:rFonts w:ascii="Arial" w:eastAsia="Times New Roman" w:hAnsi="Arial" w:cs="Arial"/>
          <w:color w:val="000000"/>
          <w:sz w:val="22"/>
          <w:szCs w:val="22"/>
        </w:rPr>
        <w:t xml:space="preserve">  The Vice President </w:t>
      </w:r>
      <w:r w:rsidR="00904C2F" w:rsidRPr="0095748D">
        <w:rPr>
          <w:rFonts w:ascii="Arial" w:eastAsia="Times New Roman" w:hAnsi="Arial" w:cs="Arial"/>
          <w:color w:val="000000"/>
          <w:sz w:val="22"/>
          <w:szCs w:val="22"/>
        </w:rPr>
        <w:t>shall perform</w:t>
      </w:r>
      <w:r w:rsidRPr="0095748D">
        <w:rPr>
          <w:rFonts w:ascii="Arial" w:eastAsia="Times New Roman" w:hAnsi="Arial" w:cs="Arial"/>
          <w:color w:val="000000"/>
          <w:sz w:val="22"/>
          <w:szCs w:val="22"/>
        </w:rPr>
        <w:t xml:space="preserve"> such other duties as from time to time may be assigned to him by the President.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5.</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Secretary.</w:t>
      </w:r>
      <w:r w:rsidRPr="0095748D">
        <w:rPr>
          <w:rFonts w:ascii="Arial" w:eastAsia="Times New Roman" w:hAnsi="Arial" w:cs="Arial"/>
          <w:color w:val="000000"/>
          <w:sz w:val="22"/>
          <w:szCs w:val="22"/>
        </w:rPr>
        <w:t>  The Secretary shall: (a) keep the minutes of the proceedings of the Board of Directors; (b) see that all notices are duly given in accordance with the provisions of these By-Laws or as required by law; (c) be custodian of the records and of the seal of the Corporation and see that the seal of the Corporation is affixed to all documents, the execution of which on behalf of the Corporation under its seal is duly authorized; (d) keep a register of the post office address of each Board member to be furnished to the Secretary by such Board member; and, (e) in general perform all duties incidental to the office of the Secretary and such other duties as from time to time may be assigned to him or her by the President.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6.</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Treasurer.</w:t>
      </w:r>
      <w:r w:rsidRPr="0095748D">
        <w:rPr>
          <w:rFonts w:ascii="Arial" w:eastAsia="Times New Roman" w:hAnsi="Arial" w:cs="Arial"/>
          <w:color w:val="000000"/>
          <w:sz w:val="22"/>
          <w:szCs w:val="22"/>
        </w:rPr>
        <w:t xml:space="preserve">  The Treasurer shall: (a) have charge and custody of and be </w:t>
      </w:r>
      <w:r w:rsidRPr="0095748D">
        <w:rPr>
          <w:rFonts w:ascii="Arial" w:eastAsia="Times New Roman" w:hAnsi="Arial" w:cs="Arial"/>
          <w:color w:val="000000"/>
          <w:sz w:val="22"/>
          <w:szCs w:val="22"/>
        </w:rPr>
        <w:lastRenderedPageBreak/>
        <w:t>responsible for all funds of the Association; (b) receive and give receipts for monies due and payable to the Association from any source whatsoever, and deposit all such monies in the name of the Associations in such banks, trust companies or other depositories as shall be selected; and (c) in general perform all of the duties incident to the office of the Treasurer and such other duties as from time to time may be assigned to him by the President.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7.</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Player Agent.</w:t>
      </w:r>
      <w:r w:rsidRPr="0095748D">
        <w:rPr>
          <w:rFonts w:ascii="Arial" w:eastAsia="Times New Roman" w:hAnsi="Arial" w:cs="Arial"/>
          <w:color w:val="000000"/>
          <w:sz w:val="22"/>
          <w:szCs w:val="22"/>
        </w:rPr>
        <w:t xml:space="preserve">  The Player Agent shall: (a) ensure the coordination of the skills test / tryouts and team divisions by the league directors; (b) assure that every registered player is assigned to a team through a draft performed in accordance with the Associations Rules and Regulations; (c) create and maintain </w:t>
      </w:r>
      <w:r w:rsidR="00277ECC" w:rsidRPr="0095748D">
        <w:rPr>
          <w:rFonts w:ascii="Arial" w:eastAsia="Times New Roman" w:hAnsi="Arial" w:cs="Arial"/>
          <w:color w:val="000000"/>
          <w:sz w:val="22"/>
          <w:szCs w:val="22"/>
        </w:rPr>
        <w:t>all official</w:t>
      </w:r>
      <w:r w:rsidRPr="0095748D">
        <w:rPr>
          <w:rFonts w:ascii="Arial" w:eastAsia="Times New Roman" w:hAnsi="Arial" w:cs="Arial"/>
          <w:color w:val="000000"/>
          <w:sz w:val="22"/>
          <w:szCs w:val="22"/>
        </w:rPr>
        <w:t xml:space="preserve"> player records as required by the Association; (d) maintain a waiting list of players in accordance with the Association Rules and Regulations; (e) represent the </w:t>
      </w:r>
      <w:r w:rsidR="00277ECC" w:rsidRPr="0095748D">
        <w:rPr>
          <w:rFonts w:ascii="Arial" w:eastAsia="Times New Roman" w:hAnsi="Arial" w:cs="Arial"/>
          <w:color w:val="000000"/>
          <w:sz w:val="22"/>
          <w:szCs w:val="22"/>
        </w:rPr>
        <w:t>player</w:t>
      </w:r>
      <w:r w:rsidR="00277ECC">
        <w:rPr>
          <w:rFonts w:ascii="Arial" w:eastAsia="Times New Roman" w:hAnsi="Arial" w:cs="Arial"/>
          <w:color w:val="000000"/>
          <w:sz w:val="22"/>
          <w:szCs w:val="22"/>
        </w:rPr>
        <w:t>’s</w:t>
      </w:r>
      <w:r w:rsidRPr="0095748D">
        <w:rPr>
          <w:rFonts w:ascii="Arial" w:eastAsia="Times New Roman" w:hAnsi="Arial" w:cs="Arial"/>
          <w:color w:val="000000"/>
          <w:sz w:val="22"/>
          <w:szCs w:val="22"/>
        </w:rPr>
        <w:t xml:space="preserve"> interest in all matters before the Board; (f) </w:t>
      </w:r>
      <w:r w:rsidR="000A7260" w:rsidRPr="00981D91">
        <w:rPr>
          <w:rFonts w:ascii="Arial" w:eastAsia="Times New Roman" w:hAnsi="Arial" w:cs="Arial"/>
          <w:color w:val="000000"/>
          <w:sz w:val="22"/>
          <w:szCs w:val="22"/>
        </w:rPr>
        <w:t>oversee all scholarship requests</w:t>
      </w:r>
      <w:r w:rsidRPr="0095748D">
        <w:rPr>
          <w:rFonts w:ascii="Arial" w:eastAsia="Times New Roman" w:hAnsi="Arial" w:cs="Arial"/>
          <w:color w:val="000000"/>
          <w:sz w:val="22"/>
          <w:szCs w:val="22"/>
        </w:rPr>
        <w:t>; and (g) shall perform such other duties as assigned by the President.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8.</w:t>
      </w:r>
      <w:r w:rsidRPr="0095748D">
        <w:rPr>
          <w:rFonts w:ascii="Arial" w:eastAsia="Times New Roman" w:hAnsi="Arial" w:cs="Arial"/>
          <w:b/>
          <w:bCs/>
          <w:color w:val="000000"/>
          <w:sz w:val="22"/>
          <w:szCs w:val="22"/>
        </w:rPr>
        <w:t> </w:t>
      </w:r>
      <w:r w:rsidR="000A7260">
        <w:rPr>
          <w:rFonts w:ascii="Arial" w:eastAsia="Times New Roman" w:hAnsi="Arial" w:cs="Arial"/>
          <w:b/>
          <w:bCs/>
          <w:color w:val="000000"/>
          <w:sz w:val="22"/>
          <w:szCs w:val="22"/>
        </w:rPr>
        <w:t xml:space="preserve"> </w:t>
      </w:r>
      <w:r w:rsidR="000A7260" w:rsidRPr="00981D91">
        <w:rPr>
          <w:rFonts w:ascii="Arial" w:eastAsia="Times New Roman" w:hAnsi="Arial" w:cs="Arial"/>
          <w:b/>
          <w:bCs/>
          <w:color w:val="000000"/>
          <w:sz w:val="22"/>
          <w:szCs w:val="22"/>
          <w:u w:val="single"/>
        </w:rPr>
        <w:t>Draft Coordinator.</w:t>
      </w:r>
      <w:r w:rsidR="000A7260" w:rsidRPr="00981D91">
        <w:rPr>
          <w:rFonts w:ascii="Arial" w:eastAsia="Times New Roman" w:hAnsi="Arial" w:cs="Arial"/>
          <w:b/>
          <w:bCs/>
          <w:color w:val="000000"/>
          <w:sz w:val="22"/>
          <w:szCs w:val="22"/>
        </w:rPr>
        <w:t xml:space="preserve">  </w:t>
      </w:r>
      <w:r w:rsidR="000A7260" w:rsidRPr="00981D91">
        <w:rPr>
          <w:rFonts w:ascii="Arial" w:eastAsia="Times New Roman" w:hAnsi="Arial" w:cs="Arial"/>
          <w:color w:val="000000"/>
          <w:sz w:val="22"/>
          <w:szCs w:val="22"/>
        </w:rPr>
        <w:t xml:space="preserve">The draft coordinator ensures all registered players are selected to rosters.  The draft coordinator also ensures </w:t>
      </w:r>
      <w:r w:rsidR="00981D91">
        <w:rPr>
          <w:rFonts w:ascii="Arial" w:eastAsia="Times New Roman" w:hAnsi="Arial" w:cs="Arial"/>
          <w:color w:val="000000"/>
          <w:sz w:val="22"/>
          <w:szCs w:val="22"/>
        </w:rPr>
        <w:t>Coach P</w:t>
      </w:r>
      <w:r w:rsidR="000A7260" w:rsidRPr="00981D91">
        <w:rPr>
          <w:rFonts w:ascii="Arial" w:eastAsia="Times New Roman" w:hAnsi="Arial" w:cs="Arial"/>
          <w:color w:val="000000"/>
          <w:sz w:val="22"/>
          <w:szCs w:val="22"/>
        </w:rPr>
        <w:t xml:space="preserve">rotected </w:t>
      </w:r>
      <w:r w:rsidR="00981D91">
        <w:rPr>
          <w:rFonts w:ascii="Arial" w:eastAsia="Times New Roman" w:hAnsi="Arial" w:cs="Arial"/>
          <w:color w:val="000000"/>
          <w:sz w:val="22"/>
          <w:szCs w:val="22"/>
        </w:rPr>
        <w:t>P</w:t>
      </w:r>
      <w:r w:rsidR="000A7260" w:rsidRPr="00981D91">
        <w:rPr>
          <w:rFonts w:ascii="Arial" w:eastAsia="Times New Roman" w:hAnsi="Arial" w:cs="Arial"/>
          <w:color w:val="000000"/>
          <w:sz w:val="22"/>
          <w:szCs w:val="22"/>
        </w:rPr>
        <w:t>layers are appropriately selected to rosters.</w:t>
      </w:r>
      <w:r w:rsidR="000A7260">
        <w:rPr>
          <w:rFonts w:ascii="Arial" w:eastAsia="Times New Roman" w:hAnsi="Arial" w:cs="Arial"/>
          <w:b/>
          <w:bCs/>
          <w:color w:val="000000"/>
          <w:sz w:val="22"/>
          <w:szCs w:val="22"/>
        </w:rPr>
        <w:t xml:space="preserve"> </w:t>
      </w:r>
      <w:r w:rsidRPr="000A7260">
        <w:rPr>
          <w:rFonts w:ascii="Times" w:eastAsia="Times New Roman" w:hAnsi="Times" w:cs="Times New Roman"/>
          <w:strike/>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9.</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Fast-Pitch Director.</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 xml:space="preserve"> The Fast-Pitch Director oversees all areas of operation for </w:t>
      </w:r>
      <w:r w:rsidR="000A7260" w:rsidRPr="00981D91">
        <w:rPr>
          <w:rFonts w:ascii="Arial" w:eastAsia="Times New Roman" w:hAnsi="Arial" w:cs="Arial"/>
          <w:color w:val="000000"/>
          <w:sz w:val="22"/>
          <w:szCs w:val="22"/>
        </w:rPr>
        <w:t>all leagues</w:t>
      </w:r>
      <w:r w:rsidRPr="0095748D">
        <w:rPr>
          <w:rFonts w:ascii="Arial" w:eastAsia="Times New Roman" w:hAnsi="Arial" w:cs="Arial"/>
          <w:color w:val="000000"/>
          <w:sz w:val="22"/>
          <w:szCs w:val="22"/>
        </w:rPr>
        <w: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10.</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Assistant Fast-Pitch Director.</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 The Assistant Fast-Pitch Director shall (a) represent the fast-pitch player’s interest in all matters before the Board; and (b) assist the Fast-Pitch Director as requested.</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11.</w:t>
      </w:r>
      <w:r w:rsidRPr="0095748D">
        <w:rPr>
          <w:rFonts w:ascii="Arial" w:eastAsia="Times New Roman" w:hAnsi="Arial" w:cs="Arial"/>
          <w:b/>
          <w:bCs/>
          <w:color w:val="000000"/>
          <w:sz w:val="22"/>
          <w:szCs w:val="22"/>
        </w:rPr>
        <w:t>  </w:t>
      </w:r>
      <w:r w:rsidR="000A7260" w:rsidRPr="00981D91">
        <w:rPr>
          <w:rFonts w:ascii="Arial" w:eastAsia="Times New Roman" w:hAnsi="Arial" w:cs="Arial"/>
          <w:b/>
          <w:bCs/>
          <w:color w:val="000000"/>
          <w:sz w:val="22"/>
          <w:szCs w:val="22"/>
          <w:u w:val="single"/>
        </w:rPr>
        <w:t>Sponsorship Director.</w:t>
      </w:r>
      <w:r w:rsidR="000A7260" w:rsidRPr="00981D91">
        <w:rPr>
          <w:rFonts w:ascii="Arial" w:eastAsia="Times New Roman" w:hAnsi="Arial" w:cs="Arial"/>
          <w:b/>
          <w:bCs/>
          <w:color w:val="000000"/>
          <w:sz w:val="22"/>
          <w:szCs w:val="22"/>
        </w:rPr>
        <w:t xml:space="preserve"> </w:t>
      </w:r>
      <w:r w:rsidR="00981D91" w:rsidRPr="00981D91">
        <w:rPr>
          <w:rFonts w:ascii="Arial" w:eastAsia="Times New Roman" w:hAnsi="Arial" w:cs="Arial"/>
          <w:b/>
          <w:bCs/>
          <w:color w:val="000000"/>
          <w:sz w:val="22"/>
          <w:szCs w:val="22"/>
        </w:rPr>
        <w:t xml:space="preserve"> </w:t>
      </w:r>
      <w:r w:rsidRPr="00981D91">
        <w:rPr>
          <w:rFonts w:ascii="Arial" w:eastAsia="Times New Roman" w:hAnsi="Arial" w:cs="Arial"/>
          <w:color w:val="000000"/>
          <w:sz w:val="22"/>
          <w:szCs w:val="22"/>
        </w:rPr>
        <w:t xml:space="preserve">The </w:t>
      </w:r>
      <w:r w:rsidR="000A7260" w:rsidRPr="00981D91">
        <w:rPr>
          <w:rFonts w:ascii="Arial" w:eastAsia="Times New Roman" w:hAnsi="Arial" w:cs="Arial"/>
          <w:color w:val="000000"/>
          <w:sz w:val="22"/>
          <w:szCs w:val="22"/>
        </w:rPr>
        <w:t>Sponsorship Director</w:t>
      </w:r>
      <w:r w:rsidR="000A7260">
        <w:rPr>
          <w:rFonts w:ascii="Arial" w:eastAsia="Times New Roman" w:hAnsi="Arial" w:cs="Arial"/>
          <w:color w:val="000000"/>
          <w:sz w:val="22"/>
          <w:szCs w:val="22"/>
        </w:rPr>
        <w:t xml:space="preserve"> </w:t>
      </w:r>
      <w:r w:rsidRPr="0095748D">
        <w:rPr>
          <w:rFonts w:ascii="Arial" w:eastAsia="Times New Roman" w:hAnsi="Arial" w:cs="Arial"/>
          <w:color w:val="000000"/>
          <w:sz w:val="22"/>
          <w:szCs w:val="22"/>
        </w:rPr>
        <w:t xml:space="preserve">shall </w:t>
      </w:r>
      <w:proofErr w:type="gramStart"/>
      <w:r w:rsidRPr="0095748D">
        <w:rPr>
          <w:rFonts w:ascii="Arial" w:eastAsia="Times New Roman" w:hAnsi="Arial" w:cs="Arial"/>
          <w:color w:val="000000"/>
          <w:sz w:val="22"/>
          <w:szCs w:val="22"/>
        </w:rPr>
        <w:t>be in charge of</w:t>
      </w:r>
      <w:proofErr w:type="gramEnd"/>
      <w:r w:rsidRPr="0095748D">
        <w:rPr>
          <w:rFonts w:ascii="Arial" w:eastAsia="Times New Roman" w:hAnsi="Arial" w:cs="Arial"/>
          <w:color w:val="000000"/>
          <w:sz w:val="22"/>
          <w:szCs w:val="22"/>
        </w:rPr>
        <w:t xml:space="preserve"> all fund-raising activities on behalf of the Association.  All activities shall be presented to the Board and funds raised from these activities turned over to the Treasurer.  Fund-raising activities shall reflect positively on the Association.</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12.</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Past Officer.</w:t>
      </w:r>
      <w:r w:rsidRPr="0095748D">
        <w:rPr>
          <w:rFonts w:ascii="Arial" w:eastAsia="Times New Roman" w:hAnsi="Arial" w:cs="Arial"/>
          <w:color w:val="000000"/>
          <w:sz w:val="22"/>
          <w:szCs w:val="22"/>
        </w:rPr>
        <w:t>  At the discretion of the President, a former officer of the Association may be appointed to the executive position of Past Officer.  The position is to serve as an advisor to the President and the Board.  The Past Officer may perform such duties as required by the President.</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13.</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League Directors.</w:t>
      </w:r>
      <w:r w:rsidRPr="0095748D">
        <w:rPr>
          <w:rFonts w:ascii="Arial" w:eastAsia="Times New Roman" w:hAnsi="Arial" w:cs="Arial"/>
          <w:color w:val="000000"/>
          <w:sz w:val="22"/>
          <w:szCs w:val="22"/>
        </w:rPr>
        <w:t xml:space="preserve">  Each age group for the Association’s program shall have a Director(s).  The League Directors shall: (a) recruit managers and coaches for their league; (b) present the managers and coaches to the Board for approval in accordance with the Association’s Rules and Regulations; (c) present to the managers the Rules and Regulations of the Association; (d) coordinate </w:t>
      </w:r>
      <w:r w:rsidR="00BF0C16" w:rsidRPr="0095748D">
        <w:rPr>
          <w:rFonts w:ascii="Arial" w:eastAsia="Times New Roman" w:hAnsi="Arial" w:cs="Arial"/>
          <w:color w:val="000000"/>
          <w:sz w:val="22"/>
          <w:szCs w:val="22"/>
        </w:rPr>
        <w:t>in cooperation</w:t>
      </w:r>
      <w:r w:rsidRPr="0095748D">
        <w:rPr>
          <w:rFonts w:ascii="Arial" w:eastAsia="Times New Roman" w:hAnsi="Arial" w:cs="Arial"/>
          <w:color w:val="000000"/>
          <w:sz w:val="22"/>
          <w:szCs w:val="22"/>
        </w:rPr>
        <w:t xml:space="preserve"> with the Player Agent the skills test / tryouts and draft / selection process; (e) coordinate </w:t>
      </w:r>
      <w:r w:rsidR="00BF0C16" w:rsidRPr="0095748D">
        <w:rPr>
          <w:rFonts w:ascii="Arial" w:eastAsia="Times New Roman" w:hAnsi="Arial" w:cs="Arial"/>
          <w:color w:val="000000"/>
          <w:sz w:val="22"/>
          <w:szCs w:val="22"/>
        </w:rPr>
        <w:t>with the</w:t>
      </w:r>
      <w:r w:rsidRPr="0095748D">
        <w:rPr>
          <w:rFonts w:ascii="Arial" w:eastAsia="Times New Roman" w:hAnsi="Arial" w:cs="Arial"/>
          <w:color w:val="000000"/>
          <w:sz w:val="22"/>
          <w:szCs w:val="22"/>
        </w:rPr>
        <w:t xml:space="preserve"> Travel Team /All-Star Director the travel team and all-star team selection process in accordance with the Rules and Regulations; and (f) bring to the Board any protest arising out of the league’s play.</w:t>
      </w:r>
      <w:r w:rsidRPr="0095748D">
        <w:rPr>
          <w:rFonts w:ascii="Times" w:eastAsia="Times New Roman" w:hAnsi="Times" w:cs="Times New Roman"/>
          <w:color w:val="000000"/>
        </w:rPr>
        <w:br/>
      </w:r>
      <w:r w:rsidRPr="0095748D">
        <w:rPr>
          <w:rFonts w:ascii="Arial" w:eastAsia="Times New Roman" w:hAnsi="Arial" w:cs="Arial"/>
          <w:color w:val="000000"/>
          <w:sz w:val="22"/>
          <w:szCs w:val="22"/>
        </w:rPr>
        <w:t> </w:t>
      </w:r>
      <w:r w:rsidRPr="0095748D">
        <w:rPr>
          <w:rFonts w:ascii="Arial" w:eastAsia="Times New Roman" w:hAnsi="Arial" w:cs="Arial"/>
          <w:b/>
          <w:bCs/>
          <w:color w:val="000000"/>
          <w:sz w:val="22"/>
          <w:szCs w:val="22"/>
          <w:u w:val="single"/>
        </w:rPr>
        <w:t>Section 14.</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Concessions Director</w:t>
      </w:r>
      <w:r w:rsidR="00BF0C16">
        <w:rPr>
          <w:rFonts w:ascii="Arial" w:eastAsia="Times New Roman" w:hAnsi="Arial" w:cs="Arial"/>
          <w:b/>
          <w:bCs/>
          <w:color w:val="000000"/>
          <w:sz w:val="22"/>
          <w:szCs w:val="22"/>
          <w:u w:val="single"/>
        </w:rPr>
        <w:t>(s)</w:t>
      </w:r>
      <w:r w:rsidRPr="0095748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The Concessions Director shall: (a) coordinate the Concessions Committee; (b) coordinate the ordering of supplies and maintenance; (c) ensure worker coverage for the concession stand; (d) coordinate deposit of receipts; and (e) other duties as required by the position. </w:t>
      </w:r>
      <w:r w:rsidRPr="0095748D">
        <w:rPr>
          <w:rFonts w:ascii="Times" w:eastAsia="Times New Roman" w:hAnsi="Times" w:cs="Times New Roman"/>
          <w:color w:val="000000"/>
        </w:rPr>
        <w:br/>
      </w:r>
      <w:r w:rsidRPr="0095748D">
        <w:rPr>
          <w:rFonts w:ascii="Arial" w:eastAsia="Times New Roman" w:hAnsi="Arial" w:cs="Arial"/>
          <w:b/>
          <w:bCs/>
          <w:color w:val="000000"/>
          <w:sz w:val="22"/>
          <w:szCs w:val="22"/>
          <w:u w:val="single"/>
        </w:rPr>
        <w:t>Section 15.</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Scheduling Director</w:t>
      </w:r>
      <w:r w:rsidR="00BF0C16">
        <w:rPr>
          <w:rFonts w:ascii="Arial" w:eastAsia="Times New Roman" w:hAnsi="Arial" w:cs="Arial"/>
          <w:b/>
          <w:bCs/>
          <w:strike/>
          <w:color w:val="000000"/>
          <w:sz w:val="22"/>
          <w:szCs w:val="22"/>
          <w:u w:val="single"/>
        </w:rPr>
        <w:t>(s)</w:t>
      </w:r>
      <w:r w:rsidRPr="0095748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The Scheduling Director shall (a) schedule field use and league games; (b) schedule worker coverage for the concession stands; (c) schedule Board duty (with advice from the President); (d) ensure that schedules and changes are communicated as necessary; and (e) ensure umpire coverage and notification of changes to schedules.</w:t>
      </w:r>
      <w:r w:rsidRPr="0095748D">
        <w:rPr>
          <w:rFonts w:ascii="Times" w:eastAsia="Times New Roman" w:hAnsi="Times" w:cs="Times New Roman"/>
          <w:color w:val="000000"/>
        </w:rPr>
        <w:br/>
      </w:r>
      <w:r w:rsidRPr="000D3896">
        <w:rPr>
          <w:rFonts w:ascii="Arial" w:eastAsia="Times New Roman" w:hAnsi="Arial" w:cs="Arial"/>
          <w:color w:val="000000"/>
          <w:sz w:val="22"/>
          <w:szCs w:val="22"/>
        </w:rPr>
        <w:t xml:space="preserve">The Scheduling Director shall develop and coordinate fast-pitch game schedules with the </w:t>
      </w:r>
      <w:r w:rsidR="000D3896" w:rsidRPr="00981D91">
        <w:rPr>
          <w:rFonts w:ascii="Arial" w:eastAsia="Times New Roman" w:hAnsi="Arial" w:cs="Arial"/>
          <w:color w:val="000000"/>
          <w:sz w:val="22"/>
          <w:szCs w:val="22"/>
        </w:rPr>
        <w:t>Fast-Pitch Director</w:t>
      </w:r>
    </w:p>
    <w:p w14:paraId="0603455C" w14:textId="77777777" w:rsidR="00981D91" w:rsidRDefault="0095748D" w:rsidP="00981D91">
      <w:pPr>
        <w:spacing w:after="150"/>
        <w:rPr>
          <w:rFonts w:ascii="Arial" w:eastAsia="Times New Roman" w:hAnsi="Arial" w:cs="Arial"/>
          <w:color w:val="000000"/>
          <w:sz w:val="22"/>
          <w:szCs w:val="22"/>
        </w:rPr>
      </w:pPr>
      <w:r w:rsidRPr="0095748D">
        <w:rPr>
          <w:rFonts w:ascii="Times" w:eastAsia="Times New Roman" w:hAnsi="Times" w:cs="Times New Roman"/>
          <w:b/>
          <w:bCs/>
          <w:color w:val="000000"/>
        </w:rPr>
        <w:t> </w:t>
      </w:r>
      <w:r w:rsidRPr="0095748D">
        <w:rPr>
          <w:rFonts w:ascii="Arial" w:eastAsia="Times New Roman" w:hAnsi="Arial" w:cs="Arial"/>
          <w:b/>
          <w:bCs/>
          <w:color w:val="000000"/>
          <w:sz w:val="22"/>
          <w:szCs w:val="22"/>
          <w:u w:val="single"/>
        </w:rPr>
        <w:t>Section 16.</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Equipment Manager</w:t>
      </w:r>
      <w:r w:rsidR="00A34C9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u w:val="single"/>
        </w:rPr>
        <w:t>s</w:t>
      </w:r>
      <w:r w:rsidR="00A34C9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The Equipment Manager</w:t>
      </w:r>
      <w:r w:rsidR="00A34C9D">
        <w:rPr>
          <w:rFonts w:ascii="Arial" w:eastAsia="Times New Roman" w:hAnsi="Arial" w:cs="Arial"/>
          <w:color w:val="000000"/>
          <w:sz w:val="22"/>
          <w:szCs w:val="22"/>
        </w:rPr>
        <w:t>(</w:t>
      </w:r>
      <w:r w:rsidRPr="0095748D">
        <w:rPr>
          <w:rFonts w:ascii="Arial" w:eastAsia="Times New Roman" w:hAnsi="Arial" w:cs="Arial"/>
          <w:color w:val="000000"/>
          <w:sz w:val="22"/>
          <w:szCs w:val="22"/>
        </w:rPr>
        <w:t>s</w:t>
      </w:r>
      <w:r w:rsidR="00A34C9D">
        <w:rPr>
          <w:rFonts w:ascii="Arial" w:eastAsia="Times New Roman" w:hAnsi="Arial" w:cs="Arial"/>
          <w:color w:val="000000"/>
          <w:sz w:val="22"/>
          <w:szCs w:val="22"/>
        </w:rPr>
        <w:t>)</w:t>
      </w:r>
      <w:r w:rsidRPr="0095748D">
        <w:rPr>
          <w:rFonts w:ascii="Arial" w:eastAsia="Times New Roman" w:hAnsi="Arial" w:cs="Arial"/>
          <w:color w:val="000000"/>
          <w:sz w:val="22"/>
          <w:szCs w:val="22"/>
        </w:rPr>
        <w:t xml:space="preserve"> are responsible for all equipment of the Association (by program) including the ordering thereof, the inventorying, and the assigning of equipment to teams.</w:t>
      </w:r>
      <w:r w:rsidRPr="0095748D">
        <w:rPr>
          <w:rFonts w:ascii="Times" w:eastAsia="Times New Roman" w:hAnsi="Times" w:cs="Times New Roman"/>
          <w:color w:val="000000"/>
        </w:rPr>
        <w:br/>
      </w:r>
      <w:r w:rsidRPr="0095748D">
        <w:rPr>
          <w:rFonts w:ascii="Times" w:eastAsia="Times New Roman" w:hAnsi="Times" w:cs="Times New Roman"/>
          <w:b/>
          <w:bCs/>
          <w:color w:val="000000"/>
        </w:rPr>
        <w:lastRenderedPageBreak/>
        <w:t> </w:t>
      </w:r>
      <w:r w:rsidRPr="0095748D">
        <w:rPr>
          <w:rFonts w:ascii="Arial" w:eastAsia="Times New Roman" w:hAnsi="Arial" w:cs="Arial"/>
          <w:b/>
          <w:bCs/>
          <w:color w:val="000000"/>
          <w:sz w:val="22"/>
          <w:szCs w:val="22"/>
          <w:u w:val="single"/>
        </w:rPr>
        <w:t>Section 17.</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Travel</w:t>
      </w:r>
      <w:r w:rsidR="00A34C9D">
        <w:rPr>
          <w:rFonts w:ascii="Arial" w:eastAsia="Times New Roman" w:hAnsi="Arial" w:cs="Arial"/>
          <w:b/>
          <w:bCs/>
          <w:color w:val="000000"/>
          <w:sz w:val="22"/>
          <w:szCs w:val="22"/>
          <w:u w:val="single"/>
        </w:rPr>
        <w:t xml:space="preserve"> Director</w:t>
      </w:r>
      <w:r w:rsidR="00E32EFC">
        <w:rPr>
          <w:rFonts w:ascii="Arial" w:eastAsia="Times New Roman" w:hAnsi="Arial" w:cs="Arial"/>
          <w:b/>
          <w:bCs/>
          <w:color w:val="000000"/>
          <w:sz w:val="22"/>
          <w:szCs w:val="22"/>
          <w:u w:val="single"/>
        </w:rPr>
        <w:t>(s)</w:t>
      </w:r>
      <w:r w:rsidRPr="0095748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 xml:space="preserve">The Travel </w:t>
      </w:r>
      <w:r w:rsidR="00E32EFC">
        <w:rPr>
          <w:rFonts w:ascii="Arial" w:eastAsia="Times New Roman" w:hAnsi="Arial" w:cs="Arial"/>
          <w:color w:val="000000"/>
          <w:sz w:val="22"/>
          <w:szCs w:val="22"/>
        </w:rPr>
        <w:t>Director</w:t>
      </w:r>
      <w:r w:rsidRPr="0095748D">
        <w:rPr>
          <w:rFonts w:ascii="Arial" w:eastAsia="Times New Roman" w:hAnsi="Arial" w:cs="Arial"/>
          <w:color w:val="000000"/>
          <w:sz w:val="22"/>
          <w:szCs w:val="22"/>
        </w:rPr>
        <w:t xml:space="preserve"> (a) oversees and coordinates the travel team </w:t>
      </w:r>
      <w:r w:rsidR="00A34C9D" w:rsidRPr="0095748D">
        <w:rPr>
          <w:rFonts w:ascii="Arial" w:eastAsia="Times New Roman" w:hAnsi="Arial" w:cs="Arial"/>
          <w:color w:val="000000"/>
          <w:sz w:val="22"/>
          <w:szCs w:val="22"/>
        </w:rPr>
        <w:t>audition,</w:t>
      </w:r>
      <w:r w:rsidRPr="0095748D">
        <w:rPr>
          <w:rFonts w:ascii="Arial" w:eastAsia="Times New Roman" w:hAnsi="Arial" w:cs="Arial"/>
          <w:color w:val="000000"/>
          <w:sz w:val="22"/>
          <w:szCs w:val="22"/>
        </w:rPr>
        <w:t xml:space="preserve"> and selection process as defined in the </w:t>
      </w:r>
      <w:r w:rsidR="00A34C9D" w:rsidRPr="00981D91">
        <w:rPr>
          <w:rFonts w:ascii="Arial" w:eastAsia="Times New Roman" w:hAnsi="Arial" w:cs="Arial"/>
          <w:color w:val="000000"/>
          <w:sz w:val="22"/>
          <w:szCs w:val="22"/>
        </w:rPr>
        <w:t>Travel</w:t>
      </w:r>
      <w:r w:rsidR="00A34C9D">
        <w:rPr>
          <w:rFonts w:ascii="Arial" w:eastAsia="Times New Roman" w:hAnsi="Arial" w:cs="Arial"/>
          <w:color w:val="000000"/>
          <w:sz w:val="22"/>
          <w:szCs w:val="22"/>
        </w:rPr>
        <w:t xml:space="preserve"> </w:t>
      </w:r>
      <w:r w:rsidRPr="0095748D">
        <w:rPr>
          <w:rFonts w:ascii="Arial" w:eastAsia="Times New Roman" w:hAnsi="Arial" w:cs="Arial"/>
          <w:color w:val="000000"/>
          <w:sz w:val="22"/>
          <w:szCs w:val="22"/>
        </w:rPr>
        <w:t xml:space="preserve">Rules and Regulations; (b) ensures that travel operate per </w:t>
      </w:r>
      <w:r w:rsidRPr="00981D91">
        <w:rPr>
          <w:rFonts w:ascii="Arial" w:eastAsia="Times New Roman" w:hAnsi="Arial" w:cs="Arial"/>
          <w:color w:val="000000"/>
          <w:sz w:val="22"/>
          <w:szCs w:val="22"/>
        </w:rPr>
        <w:t xml:space="preserve">the </w:t>
      </w:r>
      <w:r w:rsidR="004A7B21" w:rsidRPr="00981D91">
        <w:rPr>
          <w:rFonts w:ascii="Arial" w:eastAsia="Times New Roman" w:hAnsi="Arial" w:cs="Arial"/>
          <w:color w:val="000000"/>
          <w:sz w:val="22"/>
          <w:szCs w:val="22"/>
        </w:rPr>
        <w:t xml:space="preserve">Travel </w:t>
      </w:r>
      <w:r w:rsidRPr="00981D91">
        <w:rPr>
          <w:rFonts w:ascii="Arial" w:eastAsia="Times New Roman" w:hAnsi="Arial" w:cs="Arial"/>
          <w:color w:val="000000"/>
          <w:sz w:val="22"/>
          <w:szCs w:val="22"/>
        </w:rPr>
        <w:t>Rules and Regulations</w:t>
      </w:r>
      <w:r w:rsidR="004A7B21" w:rsidRPr="00981D91">
        <w:rPr>
          <w:rFonts w:ascii="Arial" w:eastAsia="Times New Roman" w:hAnsi="Arial" w:cs="Arial"/>
          <w:color w:val="000000"/>
          <w:sz w:val="22"/>
          <w:szCs w:val="22"/>
        </w:rPr>
        <w:t xml:space="preserve">; (c) </w:t>
      </w:r>
      <w:r w:rsidR="00E32EFC" w:rsidRPr="00981D91">
        <w:rPr>
          <w:rFonts w:ascii="Arial" w:eastAsia="Times New Roman" w:hAnsi="Arial" w:cs="Arial"/>
          <w:color w:val="000000"/>
          <w:sz w:val="22"/>
          <w:szCs w:val="22"/>
        </w:rPr>
        <w:t>assists in helping develop tournament schedules and other team activities.</w:t>
      </w:r>
      <w:r w:rsidRPr="00981D91">
        <w:rPr>
          <w:rFonts w:ascii="Times" w:eastAsia="Times New Roman" w:hAnsi="Times" w:cs="Times New Roman"/>
          <w:color w:val="000000"/>
        </w:rPr>
        <w:br/>
      </w:r>
      <w:r w:rsidRPr="00981D91">
        <w:rPr>
          <w:rFonts w:ascii="Times" w:eastAsia="Times New Roman" w:hAnsi="Times" w:cs="Times New Roman"/>
          <w:b/>
          <w:bCs/>
          <w:color w:val="000000"/>
        </w:rPr>
        <w:t> </w:t>
      </w:r>
      <w:r w:rsidRPr="00981D91">
        <w:rPr>
          <w:rFonts w:ascii="Arial" w:eastAsia="Times New Roman" w:hAnsi="Arial" w:cs="Arial"/>
          <w:b/>
          <w:bCs/>
          <w:color w:val="000000"/>
          <w:sz w:val="22"/>
          <w:szCs w:val="22"/>
          <w:u w:val="single"/>
        </w:rPr>
        <w:t>Section 18.</w:t>
      </w:r>
      <w:r w:rsidRPr="00981D91">
        <w:rPr>
          <w:rFonts w:ascii="Arial" w:eastAsia="Times New Roman" w:hAnsi="Arial" w:cs="Arial"/>
          <w:b/>
          <w:bCs/>
          <w:color w:val="000000"/>
          <w:sz w:val="22"/>
          <w:szCs w:val="22"/>
        </w:rPr>
        <w:t>  </w:t>
      </w:r>
      <w:r w:rsidR="00E32EFC" w:rsidRPr="00981D91">
        <w:rPr>
          <w:rFonts w:ascii="Arial" w:eastAsia="Times New Roman" w:hAnsi="Arial" w:cs="Arial"/>
          <w:b/>
          <w:bCs/>
          <w:color w:val="000000"/>
          <w:sz w:val="22"/>
          <w:szCs w:val="22"/>
          <w:u w:val="single"/>
        </w:rPr>
        <w:t>Uniforms Director(s)</w:t>
      </w:r>
      <w:r w:rsidRPr="00981D91">
        <w:rPr>
          <w:rFonts w:ascii="Arial" w:eastAsia="Times New Roman" w:hAnsi="Arial" w:cs="Arial"/>
          <w:b/>
          <w:bCs/>
          <w:color w:val="000000"/>
          <w:sz w:val="22"/>
          <w:szCs w:val="22"/>
          <w:u w:val="single"/>
        </w:rPr>
        <w:t>.</w:t>
      </w:r>
      <w:r w:rsidRPr="00981D91">
        <w:rPr>
          <w:rFonts w:ascii="Arial" w:eastAsia="Times New Roman" w:hAnsi="Arial" w:cs="Arial"/>
          <w:b/>
          <w:bCs/>
          <w:color w:val="000000"/>
          <w:sz w:val="22"/>
          <w:szCs w:val="22"/>
        </w:rPr>
        <w:t>  </w:t>
      </w:r>
      <w:r w:rsidRPr="00981D91">
        <w:rPr>
          <w:rFonts w:ascii="Arial" w:eastAsia="Times New Roman" w:hAnsi="Arial" w:cs="Arial"/>
          <w:color w:val="000000"/>
          <w:sz w:val="22"/>
          <w:szCs w:val="22"/>
        </w:rPr>
        <w:t xml:space="preserve">The </w:t>
      </w:r>
      <w:r w:rsidR="00E32EFC" w:rsidRPr="00981D91">
        <w:rPr>
          <w:rFonts w:ascii="Arial" w:eastAsia="Times New Roman" w:hAnsi="Arial" w:cs="Arial"/>
          <w:color w:val="000000"/>
          <w:sz w:val="22"/>
          <w:szCs w:val="22"/>
        </w:rPr>
        <w:t xml:space="preserve">Uniforms Director (a) orders, </w:t>
      </w:r>
      <w:r w:rsidRPr="00981D91">
        <w:rPr>
          <w:rFonts w:ascii="Arial" w:eastAsia="Times New Roman" w:hAnsi="Arial" w:cs="Arial"/>
          <w:color w:val="000000"/>
          <w:sz w:val="22"/>
          <w:szCs w:val="22"/>
        </w:rPr>
        <w:t xml:space="preserve">manages and </w:t>
      </w:r>
      <w:r w:rsidR="00E32EFC" w:rsidRPr="00981D91">
        <w:rPr>
          <w:rFonts w:ascii="Arial" w:eastAsia="Times New Roman" w:hAnsi="Arial" w:cs="Arial"/>
          <w:color w:val="000000"/>
          <w:sz w:val="22"/>
          <w:szCs w:val="22"/>
        </w:rPr>
        <w:t xml:space="preserve">provides </w:t>
      </w:r>
      <w:r w:rsidR="00EC3358" w:rsidRPr="00981D91">
        <w:rPr>
          <w:rFonts w:ascii="Arial" w:eastAsia="Times New Roman" w:hAnsi="Arial" w:cs="Arial"/>
          <w:color w:val="000000"/>
          <w:sz w:val="22"/>
          <w:szCs w:val="22"/>
        </w:rPr>
        <w:t>all WCGS Recreation League and Travel Team apparel with any corresponding logo; (b) orders, manages and provides WCGS Spirit Wear</w:t>
      </w:r>
      <w:r w:rsidRPr="00981D91">
        <w:rPr>
          <w:rFonts w:ascii="Arial" w:eastAsia="Times New Roman" w:hAnsi="Arial" w:cs="Arial"/>
          <w:color w:val="000000"/>
          <w:sz w:val="22"/>
          <w:szCs w:val="22"/>
        </w:rPr>
        <w:t>.</w:t>
      </w:r>
      <w:r w:rsidRPr="00981D91">
        <w:rPr>
          <w:rFonts w:ascii="Times" w:eastAsia="Times New Roman" w:hAnsi="Times" w:cs="Times New Roman"/>
          <w:color w:val="000000"/>
        </w:rPr>
        <w:br/>
      </w:r>
      <w:r w:rsidRPr="00981D91">
        <w:rPr>
          <w:rFonts w:ascii="Times" w:eastAsia="Times New Roman" w:hAnsi="Times" w:cs="Times New Roman"/>
          <w:b/>
          <w:bCs/>
          <w:color w:val="000000"/>
        </w:rPr>
        <w:t> </w:t>
      </w:r>
      <w:r w:rsidRPr="00981D91">
        <w:rPr>
          <w:rFonts w:ascii="Arial" w:eastAsia="Times New Roman" w:hAnsi="Arial" w:cs="Arial"/>
          <w:b/>
          <w:bCs/>
          <w:color w:val="000000"/>
          <w:sz w:val="22"/>
          <w:szCs w:val="22"/>
          <w:u w:val="single"/>
        </w:rPr>
        <w:t>Section 19.</w:t>
      </w:r>
      <w:r w:rsidRPr="00981D91">
        <w:rPr>
          <w:rFonts w:ascii="Arial" w:eastAsia="Times New Roman" w:hAnsi="Arial" w:cs="Arial"/>
          <w:b/>
          <w:bCs/>
          <w:color w:val="000000"/>
          <w:sz w:val="22"/>
          <w:szCs w:val="22"/>
        </w:rPr>
        <w:t>  </w:t>
      </w:r>
      <w:r w:rsidR="00AD0FFB" w:rsidRPr="00981D91">
        <w:rPr>
          <w:rFonts w:ascii="Arial" w:eastAsia="Times New Roman" w:hAnsi="Arial" w:cs="Arial"/>
          <w:b/>
          <w:bCs/>
          <w:color w:val="000000"/>
          <w:sz w:val="22"/>
          <w:szCs w:val="22"/>
        </w:rPr>
        <w:t>Facilities</w:t>
      </w:r>
      <w:r w:rsidRPr="00981D91">
        <w:rPr>
          <w:rFonts w:ascii="Arial" w:eastAsia="Times New Roman" w:hAnsi="Arial" w:cs="Arial"/>
          <w:b/>
          <w:bCs/>
          <w:color w:val="000000"/>
          <w:sz w:val="22"/>
          <w:szCs w:val="22"/>
          <w:u w:val="single"/>
        </w:rPr>
        <w:t xml:space="preserve"> Director</w:t>
      </w:r>
      <w:r w:rsidR="00682D67" w:rsidRPr="00981D91">
        <w:rPr>
          <w:rFonts w:ascii="Arial" w:eastAsia="Times New Roman" w:hAnsi="Arial" w:cs="Arial"/>
          <w:b/>
          <w:bCs/>
          <w:color w:val="000000"/>
          <w:sz w:val="22"/>
          <w:szCs w:val="22"/>
          <w:u w:val="single"/>
        </w:rPr>
        <w:t>(s)</w:t>
      </w:r>
      <w:r w:rsidRPr="00981D91">
        <w:rPr>
          <w:rFonts w:ascii="Arial" w:eastAsia="Times New Roman" w:hAnsi="Arial" w:cs="Arial"/>
          <w:b/>
          <w:bCs/>
          <w:color w:val="000000"/>
          <w:sz w:val="22"/>
          <w:szCs w:val="22"/>
          <w:u w:val="single"/>
        </w:rPr>
        <w:t>.</w:t>
      </w:r>
      <w:r w:rsidRPr="00981D91">
        <w:rPr>
          <w:rFonts w:ascii="Arial" w:eastAsia="Times New Roman" w:hAnsi="Arial" w:cs="Arial"/>
          <w:b/>
          <w:bCs/>
          <w:color w:val="000000"/>
          <w:sz w:val="22"/>
          <w:szCs w:val="22"/>
        </w:rPr>
        <w:t>  </w:t>
      </w:r>
      <w:r w:rsidRPr="00981D91">
        <w:rPr>
          <w:rFonts w:ascii="Arial" w:eastAsia="Times New Roman" w:hAnsi="Arial" w:cs="Arial"/>
          <w:color w:val="000000"/>
          <w:sz w:val="22"/>
          <w:szCs w:val="22"/>
        </w:rPr>
        <w:t>The</w:t>
      </w:r>
      <w:r w:rsidR="00682D67" w:rsidRPr="00981D91">
        <w:rPr>
          <w:rFonts w:ascii="Arial" w:eastAsia="Times New Roman" w:hAnsi="Arial" w:cs="Arial"/>
          <w:color w:val="000000"/>
          <w:sz w:val="22"/>
          <w:szCs w:val="22"/>
        </w:rPr>
        <w:t xml:space="preserve"> Facilities</w:t>
      </w:r>
      <w:r w:rsidRPr="00981D91">
        <w:rPr>
          <w:rFonts w:ascii="Arial" w:eastAsia="Times New Roman" w:hAnsi="Arial" w:cs="Arial"/>
          <w:color w:val="000000"/>
          <w:sz w:val="22"/>
          <w:szCs w:val="22"/>
        </w:rPr>
        <w:t xml:space="preserve"> Director oversees the </w:t>
      </w:r>
      <w:r w:rsidR="00682D67" w:rsidRPr="00981D91">
        <w:rPr>
          <w:rFonts w:ascii="Arial" w:eastAsia="Times New Roman" w:hAnsi="Arial" w:cs="Arial"/>
          <w:color w:val="000000"/>
          <w:sz w:val="22"/>
          <w:szCs w:val="22"/>
        </w:rPr>
        <w:t>grounds, fields, buildings, equipment and vehicles used by WCGS; (b) coordinates any necessary repairs with Cobb County personnel</w:t>
      </w:r>
      <w:r w:rsidRPr="00981D91">
        <w:rPr>
          <w:rFonts w:ascii="Arial" w:eastAsia="Times New Roman" w:hAnsi="Arial" w:cs="Arial"/>
          <w:color w:val="000000"/>
          <w:sz w:val="22"/>
          <w:szCs w:val="22"/>
        </w:rPr>
        <w:t>.</w:t>
      </w:r>
      <w:r w:rsidRPr="00981D91">
        <w:rPr>
          <w:rFonts w:ascii="Times" w:eastAsia="Times New Roman" w:hAnsi="Times" w:cs="Times New Roman"/>
          <w:color w:val="000000"/>
        </w:rPr>
        <w:br/>
      </w:r>
      <w:r w:rsidRPr="00981D91">
        <w:rPr>
          <w:rFonts w:ascii="Times" w:eastAsia="Times New Roman" w:hAnsi="Times" w:cs="Times New Roman"/>
          <w:b/>
          <w:bCs/>
          <w:color w:val="000000"/>
        </w:rPr>
        <w:t> </w:t>
      </w:r>
      <w:r w:rsidRPr="00981D91">
        <w:rPr>
          <w:rFonts w:ascii="Arial" w:eastAsia="Times New Roman" w:hAnsi="Arial" w:cs="Arial"/>
          <w:b/>
          <w:bCs/>
          <w:color w:val="000000"/>
          <w:sz w:val="22"/>
          <w:szCs w:val="22"/>
          <w:u w:val="single"/>
        </w:rPr>
        <w:t>Section 20.</w:t>
      </w:r>
      <w:r w:rsidRPr="00981D91">
        <w:rPr>
          <w:rFonts w:ascii="Arial" w:eastAsia="Times New Roman" w:hAnsi="Arial" w:cs="Arial"/>
          <w:b/>
          <w:bCs/>
          <w:color w:val="000000"/>
          <w:sz w:val="22"/>
          <w:szCs w:val="22"/>
        </w:rPr>
        <w:t>  </w:t>
      </w:r>
      <w:r w:rsidR="004A7B21" w:rsidRPr="00981D91">
        <w:rPr>
          <w:rFonts w:ascii="Arial" w:eastAsia="Times New Roman" w:hAnsi="Arial" w:cs="Arial"/>
          <w:b/>
          <w:bCs/>
          <w:color w:val="000000"/>
          <w:sz w:val="22"/>
          <w:szCs w:val="22"/>
          <w:u w:val="single"/>
        </w:rPr>
        <w:t xml:space="preserve">All-Star </w:t>
      </w:r>
      <w:r w:rsidRPr="00981D91">
        <w:rPr>
          <w:rFonts w:ascii="Arial" w:eastAsia="Times New Roman" w:hAnsi="Arial" w:cs="Arial"/>
          <w:b/>
          <w:bCs/>
          <w:color w:val="000000"/>
          <w:sz w:val="22"/>
          <w:szCs w:val="22"/>
          <w:u w:val="single"/>
        </w:rPr>
        <w:t>Director</w:t>
      </w:r>
      <w:r w:rsidR="00E32EFC" w:rsidRPr="00981D91">
        <w:rPr>
          <w:rFonts w:ascii="Arial" w:eastAsia="Times New Roman" w:hAnsi="Arial" w:cs="Arial"/>
          <w:b/>
          <w:bCs/>
          <w:color w:val="000000"/>
          <w:sz w:val="22"/>
          <w:szCs w:val="22"/>
          <w:u w:val="single"/>
        </w:rPr>
        <w:t>(</w:t>
      </w:r>
      <w:r w:rsidRPr="00981D91">
        <w:rPr>
          <w:rFonts w:ascii="Arial" w:eastAsia="Times New Roman" w:hAnsi="Arial" w:cs="Arial"/>
          <w:b/>
          <w:bCs/>
          <w:color w:val="000000"/>
          <w:sz w:val="22"/>
          <w:szCs w:val="22"/>
          <w:u w:val="single"/>
        </w:rPr>
        <w:t>s</w:t>
      </w:r>
      <w:r w:rsidR="00E32EFC" w:rsidRPr="00981D91">
        <w:rPr>
          <w:rFonts w:ascii="Arial" w:eastAsia="Times New Roman" w:hAnsi="Arial" w:cs="Arial"/>
          <w:b/>
          <w:bCs/>
          <w:color w:val="000000"/>
          <w:sz w:val="22"/>
          <w:szCs w:val="22"/>
          <w:u w:val="single"/>
        </w:rPr>
        <w:t>)</w:t>
      </w:r>
      <w:r w:rsidRPr="00981D91">
        <w:rPr>
          <w:rFonts w:ascii="Arial" w:eastAsia="Times New Roman" w:hAnsi="Arial" w:cs="Arial"/>
          <w:color w:val="000000"/>
          <w:sz w:val="22"/>
          <w:szCs w:val="22"/>
          <w:u w:val="single"/>
        </w:rPr>
        <w:t>.</w:t>
      </w:r>
      <w:r w:rsidRPr="00981D91">
        <w:rPr>
          <w:rFonts w:ascii="Arial" w:eastAsia="Times New Roman" w:hAnsi="Arial" w:cs="Arial"/>
          <w:color w:val="000000"/>
          <w:sz w:val="22"/>
          <w:szCs w:val="22"/>
        </w:rPr>
        <w:t xml:space="preserve">  </w:t>
      </w:r>
      <w:r w:rsidR="004A7B21" w:rsidRPr="00981D91">
        <w:rPr>
          <w:rFonts w:ascii="Arial" w:eastAsia="Times New Roman" w:hAnsi="Arial" w:cs="Arial"/>
          <w:color w:val="000000"/>
          <w:sz w:val="22"/>
          <w:szCs w:val="22"/>
        </w:rPr>
        <w:t xml:space="preserve">(a) oversees and coordinates the selection of All-Star Coaches; (b) oversees and coordinates the </w:t>
      </w:r>
      <w:r w:rsidR="00E32EFC" w:rsidRPr="00981D91">
        <w:rPr>
          <w:rFonts w:ascii="Arial" w:eastAsia="Times New Roman" w:hAnsi="Arial" w:cs="Arial"/>
          <w:color w:val="000000"/>
          <w:sz w:val="22"/>
          <w:szCs w:val="22"/>
        </w:rPr>
        <w:t>player try-out evaluation and selection process; (c) assists in developing tournament schedules and other team activities</w:t>
      </w:r>
    </w:p>
    <w:p w14:paraId="6F5CC419" w14:textId="3E07252F" w:rsidR="0095748D" w:rsidRPr="00904C2F" w:rsidRDefault="0095748D" w:rsidP="00981D91">
      <w:pPr>
        <w:spacing w:after="150"/>
        <w:rPr>
          <w:rFonts w:ascii="Arial" w:eastAsia="Times New Roman" w:hAnsi="Arial" w:cs="Arial"/>
          <w:color w:val="000000"/>
          <w:sz w:val="22"/>
          <w:szCs w:val="22"/>
        </w:rPr>
      </w:pPr>
      <w:r w:rsidRPr="0095748D">
        <w:rPr>
          <w:rFonts w:ascii="Times" w:eastAsia="Times New Roman" w:hAnsi="Times" w:cs="Times New Roman"/>
          <w:b/>
          <w:bCs/>
          <w:color w:val="000000"/>
        </w:rPr>
        <w:t> </w:t>
      </w:r>
      <w:r w:rsidRPr="0095748D">
        <w:rPr>
          <w:rFonts w:ascii="Arial" w:eastAsia="Times New Roman" w:hAnsi="Arial" w:cs="Arial"/>
          <w:b/>
          <w:bCs/>
          <w:color w:val="000000"/>
          <w:sz w:val="22"/>
          <w:szCs w:val="22"/>
          <w:u w:val="single"/>
        </w:rPr>
        <w:t>Section 21.</w:t>
      </w:r>
      <w:r w:rsidRPr="0095748D">
        <w:rPr>
          <w:rFonts w:ascii="Arial" w:eastAsia="Times New Roman" w:hAnsi="Arial" w:cs="Arial"/>
          <w:b/>
          <w:bCs/>
          <w:color w:val="000000"/>
          <w:sz w:val="22"/>
          <w:szCs w:val="22"/>
        </w:rPr>
        <w:t>  </w:t>
      </w:r>
      <w:r w:rsidRPr="0095748D">
        <w:rPr>
          <w:rFonts w:ascii="Arial" w:eastAsia="Times New Roman" w:hAnsi="Arial" w:cs="Arial"/>
          <w:b/>
          <w:bCs/>
          <w:color w:val="000000"/>
          <w:sz w:val="22"/>
          <w:szCs w:val="22"/>
          <w:u w:val="single"/>
        </w:rPr>
        <w:t>Website and Communications Director</w:t>
      </w:r>
      <w:r w:rsidR="004A7B21">
        <w:rPr>
          <w:rFonts w:ascii="Arial" w:eastAsia="Times New Roman" w:hAnsi="Arial" w:cs="Arial"/>
          <w:b/>
          <w:bCs/>
          <w:color w:val="000000"/>
          <w:sz w:val="22"/>
          <w:szCs w:val="22"/>
          <w:u w:val="single"/>
        </w:rPr>
        <w:t>(s)</w:t>
      </w:r>
      <w:r w:rsidRPr="0095748D">
        <w:rPr>
          <w:rFonts w:ascii="Arial" w:eastAsia="Times New Roman" w:hAnsi="Arial" w:cs="Arial"/>
          <w:b/>
          <w:bCs/>
          <w:color w:val="000000"/>
          <w:sz w:val="22"/>
          <w:szCs w:val="22"/>
          <w:u w:val="single"/>
        </w:rPr>
        <w:t>.</w:t>
      </w:r>
      <w:r w:rsidRPr="0095748D">
        <w:rPr>
          <w:rFonts w:ascii="Arial" w:eastAsia="Times New Roman" w:hAnsi="Arial" w:cs="Arial"/>
          <w:b/>
          <w:bCs/>
          <w:color w:val="000000"/>
          <w:sz w:val="22"/>
          <w:szCs w:val="22"/>
        </w:rPr>
        <w:t>  </w:t>
      </w:r>
      <w:r w:rsidRPr="0095748D">
        <w:rPr>
          <w:rFonts w:ascii="Arial" w:eastAsia="Times New Roman" w:hAnsi="Arial" w:cs="Arial"/>
          <w:color w:val="000000"/>
          <w:sz w:val="22"/>
          <w:szCs w:val="22"/>
        </w:rPr>
        <w:t>The Website and Communications Director</w:t>
      </w:r>
      <w:r w:rsidR="004A7B21">
        <w:rPr>
          <w:rFonts w:ascii="Arial" w:eastAsia="Times New Roman" w:hAnsi="Arial" w:cs="Arial"/>
          <w:color w:val="000000"/>
          <w:sz w:val="22"/>
          <w:szCs w:val="22"/>
        </w:rPr>
        <w:t>(s)</w:t>
      </w:r>
      <w:r w:rsidRPr="0095748D">
        <w:rPr>
          <w:rFonts w:ascii="Arial" w:eastAsia="Times New Roman" w:hAnsi="Arial" w:cs="Arial"/>
          <w:color w:val="000000"/>
          <w:sz w:val="22"/>
          <w:szCs w:val="22"/>
        </w:rPr>
        <w:t xml:space="preserve"> manage</w:t>
      </w:r>
      <w:r w:rsidR="004A7B21">
        <w:rPr>
          <w:rFonts w:ascii="Arial" w:eastAsia="Times New Roman" w:hAnsi="Arial" w:cs="Arial"/>
          <w:color w:val="000000"/>
          <w:sz w:val="22"/>
          <w:szCs w:val="22"/>
        </w:rPr>
        <w:t>s</w:t>
      </w:r>
      <w:r w:rsidRPr="0095748D">
        <w:rPr>
          <w:rFonts w:ascii="Arial" w:eastAsia="Times New Roman" w:hAnsi="Arial" w:cs="Arial"/>
          <w:color w:val="000000"/>
          <w:sz w:val="22"/>
          <w:szCs w:val="22"/>
        </w:rPr>
        <w:t xml:space="preserve"> the Association website and is responsible for all communications with the public.</w:t>
      </w:r>
      <w:r w:rsidRPr="0095748D">
        <w:rPr>
          <w:rFonts w:ascii="Times" w:eastAsia="Times New Roman" w:hAnsi="Times" w:cs="Times New Roman"/>
          <w:color w:val="000000"/>
        </w:rPr>
        <w:br/>
        <w:t> </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VI - Liability</w:t>
      </w:r>
      <w:r w:rsidRPr="0095748D">
        <w:rPr>
          <w:rFonts w:ascii="Times" w:eastAsia="Times New Roman" w:hAnsi="Times" w:cs="Times New Roman"/>
          <w:color w:val="000000"/>
        </w:rPr>
        <w:br/>
      </w:r>
      <w:r w:rsidRPr="0095748D">
        <w:rPr>
          <w:rFonts w:ascii="Arial" w:eastAsia="Times New Roman" w:hAnsi="Arial" w:cs="Arial"/>
          <w:color w:val="000000"/>
          <w:sz w:val="22"/>
          <w:szCs w:val="22"/>
        </w:rPr>
        <w:t xml:space="preserve">The Association, the Board of Directors, the County, the managers and coaches shall not be held liable for actions taken </w:t>
      </w:r>
      <w:proofErr w:type="gramStart"/>
      <w:r w:rsidRPr="0095748D">
        <w:rPr>
          <w:rFonts w:ascii="Arial" w:eastAsia="Times New Roman" w:hAnsi="Arial" w:cs="Arial"/>
          <w:color w:val="000000"/>
          <w:sz w:val="22"/>
          <w:szCs w:val="22"/>
        </w:rPr>
        <w:t>in the course of</w:t>
      </w:r>
      <w:proofErr w:type="gramEnd"/>
      <w:r w:rsidRPr="0095748D">
        <w:rPr>
          <w:rFonts w:ascii="Arial" w:eastAsia="Times New Roman" w:hAnsi="Arial" w:cs="Arial"/>
          <w:color w:val="000000"/>
          <w:sz w:val="22"/>
          <w:szCs w:val="22"/>
        </w:rPr>
        <w:t xml:space="preserve"> carrying out the business of the Association.  Parental permission for participation shall be acquired for all players.  The parents or legal guardians shall assume all risk and hazards incidental to the conduct of the activities and transportation to and from the activities of the</w:t>
      </w:r>
      <w:r w:rsidRPr="0095748D">
        <w:rPr>
          <w:rFonts w:ascii="Times" w:eastAsia="Times New Roman" w:hAnsi="Times" w:cs="Times New Roman"/>
          <w:color w:val="000000"/>
        </w:rPr>
        <w:br/>
      </w:r>
      <w:r w:rsidRPr="0095748D">
        <w:rPr>
          <w:rFonts w:ascii="Arial" w:eastAsia="Times New Roman" w:hAnsi="Arial" w:cs="Arial"/>
          <w:color w:val="000000"/>
          <w:sz w:val="22"/>
          <w:szCs w:val="22"/>
        </w:rPr>
        <w:t>Association.  Further, the parents shall release, absolve, indemnify and hold harmless the activity, sponsor, the Board of the Association, the supervisors, any or all of them.  Parents shall give permission to</w:t>
      </w:r>
      <w:r w:rsidR="00CB1716">
        <w:rPr>
          <w:rFonts w:ascii="Arial" w:eastAsia="Times New Roman" w:hAnsi="Arial" w:cs="Arial"/>
          <w:color w:val="000000"/>
          <w:sz w:val="22"/>
          <w:szCs w:val="22"/>
        </w:rPr>
        <w:t xml:space="preserve"> </w:t>
      </w:r>
      <w:r w:rsidR="00CB1716" w:rsidRPr="00981D91">
        <w:rPr>
          <w:rFonts w:ascii="Arial" w:eastAsia="Times New Roman" w:hAnsi="Arial" w:cs="Arial"/>
          <w:color w:val="000000"/>
          <w:sz w:val="22"/>
          <w:szCs w:val="22"/>
        </w:rPr>
        <w:t>call Emergency Personnel</w:t>
      </w:r>
      <w:r w:rsidRPr="0095748D">
        <w:rPr>
          <w:rFonts w:ascii="Arial" w:eastAsia="Times New Roman" w:hAnsi="Arial" w:cs="Arial"/>
          <w:color w:val="000000"/>
          <w:sz w:val="22"/>
          <w:szCs w:val="22"/>
        </w:rPr>
        <w:t xml:space="preserve"> in case of injury.</w:t>
      </w:r>
      <w:r w:rsidRPr="0095748D">
        <w:rPr>
          <w:rFonts w:ascii="Times" w:eastAsia="Times New Roman" w:hAnsi="Times" w:cs="Times New Roman"/>
          <w:color w:val="000000"/>
        </w:rPr>
        <w:br/>
      </w:r>
      <w:r w:rsidRPr="0095748D">
        <w:rPr>
          <w:rFonts w:ascii="Arial" w:eastAsia="Times New Roman" w:hAnsi="Arial" w:cs="Arial"/>
          <w:color w:val="000000"/>
          <w:sz w:val="22"/>
          <w:szCs w:val="22"/>
        </w:rPr>
        <w:t xml:space="preserve">The assets of the Association shall be protected through the purchase of insurance coverage.  The Board of Directors may, in its discretion, direct the purchase of liability insurance.  The Board shall decide to register </w:t>
      </w:r>
      <w:proofErr w:type="gramStart"/>
      <w:r w:rsidRPr="0095748D">
        <w:rPr>
          <w:rFonts w:ascii="Arial" w:eastAsia="Times New Roman" w:hAnsi="Arial" w:cs="Arial"/>
          <w:color w:val="000000"/>
          <w:sz w:val="22"/>
          <w:szCs w:val="22"/>
        </w:rPr>
        <w:t>all of</w:t>
      </w:r>
      <w:proofErr w:type="gramEnd"/>
      <w:r w:rsidRPr="0095748D">
        <w:rPr>
          <w:rFonts w:ascii="Arial" w:eastAsia="Times New Roman" w:hAnsi="Arial" w:cs="Arial"/>
          <w:color w:val="000000"/>
          <w:sz w:val="22"/>
          <w:szCs w:val="22"/>
        </w:rPr>
        <w:t xml:space="preserve"> its teams with a sports association (ASA, USSSA, ISA, NSA) and purchase insurance for teams where required.</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VII - Audits and Fiscal Year</w:t>
      </w:r>
      <w:r w:rsidRPr="0095748D">
        <w:rPr>
          <w:rFonts w:ascii="Times" w:eastAsia="Times New Roman" w:hAnsi="Times" w:cs="Times New Roman"/>
          <w:color w:val="000000"/>
        </w:rPr>
        <w:br/>
      </w:r>
      <w:r w:rsidRPr="0095748D">
        <w:rPr>
          <w:rFonts w:ascii="Arial" w:eastAsia="Times New Roman" w:hAnsi="Arial" w:cs="Arial"/>
          <w:color w:val="000000"/>
          <w:sz w:val="22"/>
          <w:szCs w:val="22"/>
        </w:rPr>
        <w:t>The fiscal year of the Association shall begin on the first day of January and end on the last day of December of each year.  The books of the Association may be audited by a duly licensed firm as directed by the Board of Directors and the audit reviewed and accepted by the Board of Directors.</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VIII - Corporate Seal</w:t>
      </w:r>
      <w:r w:rsidRPr="0095748D">
        <w:rPr>
          <w:rFonts w:ascii="Times" w:eastAsia="Times New Roman" w:hAnsi="Times" w:cs="Times New Roman"/>
          <w:color w:val="000000"/>
        </w:rPr>
        <w:br/>
      </w:r>
      <w:r w:rsidRPr="0095748D">
        <w:rPr>
          <w:rFonts w:ascii="Arial" w:eastAsia="Times New Roman" w:hAnsi="Arial" w:cs="Arial"/>
          <w:color w:val="000000"/>
          <w:sz w:val="22"/>
          <w:szCs w:val="22"/>
        </w:rPr>
        <w:t>The Board of Directors shall provide a corporate seal which shall be circular in form and shall have inscribed thereon the name of the Association and the State of incorporation and the words, “Corporate Seal.”</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IX - Representation</w:t>
      </w:r>
      <w:r w:rsidRPr="0095748D">
        <w:rPr>
          <w:rFonts w:ascii="Times" w:eastAsia="Times New Roman" w:hAnsi="Times" w:cs="Times New Roman"/>
          <w:color w:val="000000"/>
        </w:rPr>
        <w:br/>
      </w:r>
      <w:r w:rsidRPr="0095748D">
        <w:rPr>
          <w:rFonts w:ascii="Arial" w:eastAsia="Times New Roman" w:hAnsi="Arial" w:cs="Arial"/>
          <w:color w:val="000000"/>
          <w:sz w:val="22"/>
          <w:szCs w:val="22"/>
        </w:rPr>
        <w:t>All teams that represent the Association shall wear on their uniform the name of the Association, West Cobb, or have the uniform approved by the Board.  All teams, coaches, managers and parents shall represent the Association in the best light possible and encourage a healthy environment in which girls may engage in athletic competition, develop athletic skills, and learn proper sportsmanship.  It is acknowledged that the Association operates at all times to promote the best interests of its youth participants and, to the fullest extent possible, to ensure that all participants, regardless of their skill level, have a rewarding and enjoyable experience.</w:t>
      </w:r>
      <w:r w:rsidRPr="0095748D">
        <w:rPr>
          <w:rFonts w:ascii="Times" w:eastAsia="Times New Roman" w:hAnsi="Times" w:cs="Times New Roman"/>
          <w:color w:val="000000"/>
        </w:rPr>
        <w:br/>
      </w:r>
      <w:r w:rsidRPr="0095748D">
        <w:rPr>
          <w:rFonts w:ascii="Arial" w:eastAsia="Times New Roman" w:hAnsi="Arial" w:cs="Arial"/>
          <w:b/>
          <w:bCs/>
          <w:color w:val="000000"/>
          <w:sz w:val="27"/>
          <w:szCs w:val="27"/>
        </w:rPr>
        <w:t>Article X - Special Purpose Fund-Raising</w:t>
      </w:r>
      <w:r w:rsidRPr="0095748D">
        <w:rPr>
          <w:rFonts w:ascii="Times" w:eastAsia="Times New Roman" w:hAnsi="Times" w:cs="Times New Roman"/>
          <w:color w:val="000000"/>
        </w:rPr>
        <w:br/>
      </w:r>
      <w:r w:rsidRPr="0095748D">
        <w:rPr>
          <w:rFonts w:ascii="Arial" w:eastAsia="Times New Roman" w:hAnsi="Arial" w:cs="Arial"/>
          <w:color w:val="000000"/>
          <w:sz w:val="22"/>
          <w:szCs w:val="22"/>
        </w:rPr>
        <w:lastRenderedPageBreak/>
        <w:t xml:space="preserve">It is recognized by the Association that all-star teams and tournament/travel teams, may need to engage in fund-raising activities.  Fund-raising activities shall be done only to support the teams’ participation in tournaments including tournament fees, travel costs, meals and lodging, to purchase additional uniforms and purchase trophies or team awards or party.  Activities shall be done in the name of the Association and shall not compete with the fund-raising activities of the full Association.  All fund-raising activities shall be in good taste, reflect positively on the girls and the Association, and provide a healthy, growth-oriented opportunity to the participants.  Teams that raise funds shall establish a checking account for the deposit of funds and the dispensing of all funds shall be done by check </w:t>
      </w:r>
      <w:proofErr w:type="gramStart"/>
      <w:r w:rsidRPr="0095748D">
        <w:rPr>
          <w:rFonts w:ascii="Arial" w:eastAsia="Times New Roman" w:hAnsi="Arial" w:cs="Arial"/>
          <w:color w:val="000000"/>
          <w:sz w:val="22"/>
          <w:szCs w:val="22"/>
        </w:rPr>
        <w:t>so as to</w:t>
      </w:r>
      <w:proofErr w:type="gramEnd"/>
      <w:r w:rsidRPr="0095748D">
        <w:rPr>
          <w:rFonts w:ascii="Arial" w:eastAsia="Times New Roman" w:hAnsi="Arial" w:cs="Arial"/>
          <w:color w:val="000000"/>
          <w:sz w:val="22"/>
          <w:szCs w:val="22"/>
        </w:rPr>
        <w:t xml:space="preserve"> provide for an accounting of all expenses.  Teams shall designate a business manager who is someone other than the manager / head coach but may be a parent of a team member.  The records of the team must be </w:t>
      </w:r>
      <w:r w:rsidRPr="00981D91">
        <w:rPr>
          <w:rFonts w:ascii="Arial" w:eastAsia="Times New Roman" w:hAnsi="Arial" w:cs="Arial"/>
          <w:color w:val="000000"/>
          <w:sz w:val="22"/>
          <w:szCs w:val="22"/>
        </w:rPr>
        <w:t>turned over for inspection to an Executive Board member requesting in writing an accounting of the team’s funds.  Any balance of funds at the end of the team’s season shall be returned to the team members, spent for the benefit of the team, or donated in the name of the team to the Association for the purchase of equipment, park improvements, or other activities to benefit the Association’s members.  The team shall make an accounting of its revenue and expenses to</w:t>
      </w:r>
      <w:r w:rsidR="00CB1716" w:rsidRPr="00981D91">
        <w:rPr>
          <w:rFonts w:ascii="Arial" w:eastAsia="Times New Roman" w:hAnsi="Arial" w:cs="Arial"/>
          <w:color w:val="000000"/>
          <w:sz w:val="22"/>
          <w:szCs w:val="22"/>
        </w:rPr>
        <w:t xml:space="preserve"> the Travel or All-Star Director(s)</w:t>
      </w:r>
      <w:r w:rsidRPr="00981D91">
        <w:rPr>
          <w:rFonts w:ascii="Arial" w:eastAsia="Times New Roman" w:hAnsi="Arial" w:cs="Arial"/>
          <w:strike/>
          <w:color w:val="000000"/>
          <w:sz w:val="22"/>
          <w:szCs w:val="22"/>
        </w:rPr>
        <w:t>.</w:t>
      </w:r>
      <w:r w:rsidRPr="00981D91">
        <w:rPr>
          <w:rFonts w:ascii="Times" w:eastAsia="Times New Roman" w:hAnsi="Times" w:cs="Times New Roman"/>
          <w:color w:val="000000"/>
        </w:rPr>
        <w:br/>
      </w:r>
      <w:r w:rsidRPr="00981D91">
        <w:rPr>
          <w:rFonts w:ascii="Arial" w:eastAsia="Times New Roman" w:hAnsi="Arial" w:cs="Arial"/>
          <w:b/>
          <w:bCs/>
          <w:color w:val="000000"/>
          <w:sz w:val="27"/>
          <w:szCs w:val="27"/>
        </w:rPr>
        <w:t>Article XI - Amendments</w:t>
      </w:r>
      <w:r w:rsidRPr="00981D91">
        <w:rPr>
          <w:rFonts w:ascii="Times" w:eastAsia="Times New Roman" w:hAnsi="Times" w:cs="Times New Roman"/>
          <w:color w:val="000000"/>
        </w:rPr>
        <w:br/>
      </w:r>
      <w:r w:rsidRPr="00981D91">
        <w:rPr>
          <w:rFonts w:ascii="Arial" w:eastAsia="Times New Roman" w:hAnsi="Arial" w:cs="Arial"/>
          <w:color w:val="000000"/>
          <w:sz w:val="22"/>
          <w:szCs w:val="22"/>
        </w:rPr>
        <w:t>These by-laws may be altered, amended, or repealed and new By-Laws may be adopted by the Board of Directors at any regular or special meeting of the Board of Directors.</w:t>
      </w:r>
      <w:r w:rsidRPr="00981D91">
        <w:rPr>
          <w:rFonts w:ascii="Times" w:eastAsia="Times New Roman" w:hAnsi="Times" w:cs="Times New Roman"/>
          <w:color w:val="000000"/>
        </w:rPr>
        <w:br/>
      </w:r>
      <w:r w:rsidRPr="00981D91">
        <w:rPr>
          <w:rFonts w:ascii="Arial" w:eastAsia="Times New Roman" w:hAnsi="Arial" w:cs="Arial"/>
          <w:color w:val="000000"/>
          <w:sz w:val="22"/>
          <w:szCs w:val="22"/>
        </w:rPr>
        <w:t>The above By-Laws are certified to have been adopted by the Board of Directors of the Association on the</w:t>
      </w:r>
      <w:r w:rsidR="00CB1716" w:rsidRPr="00981D91">
        <w:rPr>
          <w:rFonts w:ascii="Arial" w:eastAsia="Times New Roman" w:hAnsi="Arial" w:cs="Arial"/>
          <w:color w:val="000000"/>
          <w:sz w:val="22"/>
          <w:szCs w:val="22"/>
        </w:rPr>
        <w:t xml:space="preserve"> 1</w:t>
      </w:r>
      <w:r w:rsidR="00CB1716" w:rsidRPr="00981D91">
        <w:rPr>
          <w:rFonts w:ascii="Arial" w:eastAsia="Times New Roman" w:hAnsi="Arial" w:cs="Arial"/>
          <w:color w:val="000000"/>
          <w:sz w:val="22"/>
          <w:szCs w:val="22"/>
          <w:vertAlign w:val="superscript"/>
        </w:rPr>
        <w:t>st</w:t>
      </w:r>
      <w:r w:rsidR="00CB1716" w:rsidRPr="00981D91">
        <w:rPr>
          <w:rFonts w:ascii="Arial" w:eastAsia="Times New Roman" w:hAnsi="Arial" w:cs="Arial"/>
          <w:color w:val="000000"/>
          <w:sz w:val="22"/>
          <w:szCs w:val="22"/>
        </w:rPr>
        <w:t xml:space="preserve"> Day of January, 2025</w:t>
      </w:r>
      <w:r w:rsidRPr="00981D91">
        <w:rPr>
          <w:rFonts w:ascii="Arial" w:eastAsia="Times New Roman" w:hAnsi="Arial" w:cs="Arial"/>
          <w:color w:val="000000"/>
          <w:sz w:val="22"/>
          <w:szCs w:val="22"/>
        </w:rPr>
        <w:t>.</w:t>
      </w:r>
      <w:r w:rsidRPr="00981D91">
        <w:rPr>
          <w:rFonts w:ascii="Times" w:eastAsia="Times New Roman" w:hAnsi="Times" w:cs="Times New Roman"/>
          <w:color w:val="000000"/>
        </w:rPr>
        <w:br/>
        <w:t> </w:t>
      </w:r>
      <w:r w:rsidRPr="00981D91">
        <w:rPr>
          <w:rFonts w:ascii="Times" w:eastAsia="Times New Roman" w:hAnsi="Times" w:cs="Times New Roman"/>
          <w:color w:val="000000"/>
        </w:rPr>
        <w:br/>
      </w:r>
      <w:r w:rsidR="00CB1716" w:rsidRPr="00981D91">
        <w:rPr>
          <w:rFonts w:ascii="Forte" w:eastAsia="Times New Roman" w:hAnsi="Forte" w:cs="Times New Roman"/>
          <w:b/>
          <w:bCs/>
          <w:color w:val="000000"/>
          <w:sz w:val="22"/>
          <w:szCs w:val="22"/>
        </w:rPr>
        <w:t>Cary Edwards</w:t>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Pr="00981D91">
        <w:rPr>
          <w:rFonts w:ascii="Times" w:eastAsia="Times New Roman" w:hAnsi="Times" w:cs="Times New Roman"/>
          <w:color w:val="000000"/>
        </w:rPr>
        <w:br/>
      </w:r>
      <w:r w:rsidR="00CB1716" w:rsidRPr="00981D91">
        <w:rPr>
          <w:rFonts w:ascii="Arial" w:eastAsia="Times New Roman" w:hAnsi="Arial" w:cs="Arial"/>
          <w:color w:val="000000"/>
          <w:sz w:val="22"/>
          <w:szCs w:val="22"/>
        </w:rPr>
        <w:t>Cary Edwards</w:t>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Pr="00981D91">
        <w:rPr>
          <w:rFonts w:ascii="Arial" w:eastAsia="Times New Roman" w:hAnsi="Arial" w:cs="Arial"/>
          <w:color w:val="000000"/>
          <w:sz w:val="22"/>
          <w:szCs w:val="22"/>
        </w:rPr>
        <w:br/>
        <w:t>President, West Cobb Girls Softball Association</w:t>
      </w:r>
      <w:r w:rsidRPr="00981D91">
        <w:rPr>
          <w:rFonts w:ascii="Times" w:eastAsia="Times New Roman" w:hAnsi="Times" w:cs="Times New Roman"/>
          <w:color w:val="000000"/>
        </w:rPr>
        <w:br/>
        <w:t>  </w:t>
      </w:r>
      <w:r w:rsidRPr="00981D91">
        <w:rPr>
          <w:rFonts w:ascii="Times" w:eastAsia="Times New Roman" w:hAnsi="Times" w:cs="Times New Roman"/>
          <w:color w:val="000000"/>
        </w:rPr>
        <w:br/>
      </w:r>
      <w:r w:rsidR="00CB1716" w:rsidRPr="00981D91">
        <w:rPr>
          <w:rFonts w:ascii="Forte" w:eastAsia="Times New Roman" w:hAnsi="Forte" w:cs="Times New Roman"/>
          <w:b/>
          <w:bCs/>
          <w:color w:val="000000"/>
          <w:sz w:val="22"/>
          <w:szCs w:val="22"/>
        </w:rPr>
        <w:t>Matt Reed</w:t>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00CB1716" w:rsidRPr="00981D91">
        <w:rPr>
          <w:rFonts w:ascii="Forte" w:eastAsia="Times New Roman" w:hAnsi="Forte" w:cs="Times New Roman"/>
          <w:b/>
          <w:bCs/>
          <w:color w:val="000000"/>
          <w:sz w:val="22"/>
          <w:szCs w:val="22"/>
        </w:rPr>
        <w:tab/>
      </w:r>
      <w:r w:rsidRPr="00981D91">
        <w:rPr>
          <w:rFonts w:ascii="Times" w:eastAsia="Times New Roman" w:hAnsi="Times" w:cs="Times New Roman"/>
          <w:color w:val="000000"/>
        </w:rPr>
        <w:br/>
      </w:r>
      <w:r w:rsidR="00CB1716" w:rsidRPr="00981D91">
        <w:rPr>
          <w:rFonts w:ascii="Arial" w:eastAsia="Times New Roman" w:hAnsi="Arial" w:cs="Arial"/>
          <w:color w:val="000000"/>
          <w:sz w:val="22"/>
          <w:szCs w:val="22"/>
        </w:rPr>
        <w:t>Matt Reed</w:t>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00CB1716" w:rsidRPr="00981D91">
        <w:rPr>
          <w:rFonts w:ascii="Arial" w:eastAsia="Times New Roman" w:hAnsi="Arial" w:cs="Arial"/>
          <w:color w:val="000000"/>
          <w:sz w:val="22"/>
          <w:szCs w:val="22"/>
        </w:rPr>
        <w:tab/>
      </w:r>
      <w:r w:rsidRPr="00981D91">
        <w:rPr>
          <w:rFonts w:ascii="Arial" w:eastAsia="Times New Roman" w:hAnsi="Arial" w:cs="Arial"/>
          <w:color w:val="000000"/>
          <w:sz w:val="22"/>
          <w:szCs w:val="22"/>
        </w:rPr>
        <w:br/>
      </w:r>
      <w:r w:rsidR="00CB1716" w:rsidRPr="00981D91">
        <w:rPr>
          <w:rFonts w:ascii="Arial" w:eastAsia="Times New Roman" w:hAnsi="Arial" w:cs="Arial"/>
          <w:color w:val="000000"/>
          <w:sz w:val="22"/>
          <w:szCs w:val="22"/>
        </w:rPr>
        <w:t>Vice-President, West Cobb Girls Softball Association</w:t>
      </w:r>
      <w:r w:rsidR="00CB1716">
        <w:rPr>
          <w:rFonts w:ascii="Arial" w:eastAsia="Times New Roman" w:hAnsi="Arial" w:cs="Arial"/>
          <w:color w:val="000000"/>
          <w:sz w:val="22"/>
          <w:szCs w:val="22"/>
        </w:rPr>
        <w:tab/>
      </w:r>
    </w:p>
    <w:p w14:paraId="1DE723BA" w14:textId="77777777" w:rsidR="005E5A2B" w:rsidRDefault="005E5A2B" w:rsidP="00981D91"/>
    <w:sectPr w:rsidR="005E5A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48D"/>
    <w:rsid w:val="000A7260"/>
    <w:rsid w:val="000D3896"/>
    <w:rsid w:val="00214CF7"/>
    <w:rsid w:val="00277ECC"/>
    <w:rsid w:val="002C6189"/>
    <w:rsid w:val="003B671F"/>
    <w:rsid w:val="004A7B21"/>
    <w:rsid w:val="00577970"/>
    <w:rsid w:val="005952F7"/>
    <w:rsid w:val="005E5A2B"/>
    <w:rsid w:val="00682D67"/>
    <w:rsid w:val="007245EB"/>
    <w:rsid w:val="007E78C5"/>
    <w:rsid w:val="00841893"/>
    <w:rsid w:val="00904C2F"/>
    <w:rsid w:val="00922F06"/>
    <w:rsid w:val="0095748D"/>
    <w:rsid w:val="00981D91"/>
    <w:rsid w:val="00982B45"/>
    <w:rsid w:val="009E3E35"/>
    <w:rsid w:val="00A34C9D"/>
    <w:rsid w:val="00A85CEC"/>
    <w:rsid w:val="00AD0FFB"/>
    <w:rsid w:val="00BF0C16"/>
    <w:rsid w:val="00CB1716"/>
    <w:rsid w:val="00CC0CEB"/>
    <w:rsid w:val="00E32EFC"/>
    <w:rsid w:val="00EC335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60FE"/>
  <w15:chartTrackingRefBased/>
  <w15:docId w15:val="{28D9329B-804E-B747-9603-69A45A87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748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5748D"/>
    <w:rPr>
      <w:b/>
      <w:bCs/>
    </w:rPr>
  </w:style>
  <w:style w:type="character" w:styleId="Emphasis">
    <w:name w:val="Emphasis"/>
    <w:basedOn w:val="DefaultParagraphFont"/>
    <w:uiPriority w:val="20"/>
    <w:qFormat/>
    <w:rsid w:val="009574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67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Newsom</dc:creator>
  <cp:keywords/>
  <dc:description/>
  <cp:lastModifiedBy>Kasey Brindle</cp:lastModifiedBy>
  <cp:revision>2</cp:revision>
  <dcterms:created xsi:type="dcterms:W3CDTF">2025-07-07T13:24:00Z</dcterms:created>
  <dcterms:modified xsi:type="dcterms:W3CDTF">2025-07-07T13:24:00Z</dcterms:modified>
</cp:coreProperties>
</file>